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709" w:rsidRPr="005B6CAD" w:rsidRDefault="00852884" w:rsidP="009C6D33">
      <w:pPr>
        <w:spacing w:after="0" w:line="216" w:lineRule="auto"/>
        <w:jc w:val="center"/>
        <w:rPr>
          <w:rFonts w:ascii="Calibri" w:eastAsia="Times New Roman" w:hAnsi="Calibri" w:cs="Calibri"/>
          <w:sz w:val="24"/>
          <w:szCs w:val="24"/>
        </w:rPr>
      </w:pPr>
      <w:bookmarkStart w:id="0" w:name="_GoBack"/>
      <w:bookmarkEnd w:id="0"/>
      <w:r>
        <w:rPr>
          <w:rFonts w:ascii="Calibri" w:eastAsia="Times New Roman" w:hAnsi="Calibri" w:cs="Calibri"/>
          <w:sz w:val="24"/>
          <w:szCs w:val="24"/>
        </w:rPr>
        <w:t>B</w:t>
      </w:r>
      <w:r w:rsidR="006C1709" w:rsidRPr="005B6CAD">
        <w:rPr>
          <w:rFonts w:ascii="Calibri" w:eastAsia="Times New Roman" w:hAnsi="Calibri" w:cs="Calibri"/>
          <w:sz w:val="24"/>
          <w:szCs w:val="24"/>
        </w:rPr>
        <w:t>usiness Meeting</w:t>
      </w:r>
    </w:p>
    <w:p w:rsidR="006C1709" w:rsidRPr="005B6CAD" w:rsidRDefault="0002273F" w:rsidP="009C6D33">
      <w:pPr>
        <w:spacing w:after="0" w:line="216" w:lineRule="auto"/>
        <w:jc w:val="center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Ju</w:t>
      </w:r>
      <w:r w:rsidR="004728BF">
        <w:rPr>
          <w:rFonts w:ascii="Calibri" w:eastAsia="Times New Roman" w:hAnsi="Calibri" w:cs="Calibri"/>
          <w:sz w:val="24"/>
          <w:szCs w:val="24"/>
        </w:rPr>
        <w:t>ly 10</w:t>
      </w:r>
      <w:r w:rsidR="0035067B">
        <w:rPr>
          <w:rFonts w:ascii="Calibri" w:eastAsia="Times New Roman" w:hAnsi="Calibri" w:cs="Calibri"/>
          <w:sz w:val="24"/>
          <w:szCs w:val="24"/>
        </w:rPr>
        <w:t>, 2018</w:t>
      </w:r>
    </w:p>
    <w:p w:rsidR="000576BF" w:rsidRPr="005B6CAD" w:rsidRDefault="000576BF" w:rsidP="009C6D33">
      <w:pPr>
        <w:spacing w:after="0" w:line="216" w:lineRule="auto"/>
        <w:jc w:val="center"/>
        <w:rPr>
          <w:rFonts w:ascii="Calibri" w:eastAsia="Times New Roman" w:hAnsi="Calibri" w:cs="Calibri"/>
          <w:sz w:val="24"/>
          <w:szCs w:val="24"/>
        </w:rPr>
      </w:pPr>
    </w:p>
    <w:p w:rsidR="006C1709" w:rsidRPr="005B6CAD" w:rsidRDefault="006C1709" w:rsidP="00A22E27">
      <w:pPr>
        <w:spacing w:after="0" w:line="216" w:lineRule="auto"/>
        <w:ind w:left="360"/>
        <w:rPr>
          <w:rFonts w:ascii="Calibri" w:eastAsia="Times New Roman" w:hAnsi="Calibri" w:cs="Calibri"/>
          <w:sz w:val="24"/>
          <w:szCs w:val="24"/>
        </w:rPr>
      </w:pPr>
      <w:r w:rsidRPr="005B6CAD">
        <w:rPr>
          <w:rFonts w:ascii="Calibri" w:eastAsia="Times New Roman" w:hAnsi="Calibri" w:cs="Calibri"/>
          <w:sz w:val="24"/>
          <w:szCs w:val="24"/>
        </w:rPr>
        <w:t xml:space="preserve">Board members in attendance were </w:t>
      </w:r>
      <w:r w:rsidR="0095009B" w:rsidRPr="005B6CAD">
        <w:rPr>
          <w:rFonts w:ascii="Calibri" w:eastAsia="Times New Roman" w:hAnsi="Calibri" w:cs="Calibri"/>
          <w:sz w:val="24"/>
          <w:szCs w:val="24"/>
        </w:rPr>
        <w:t>D</w:t>
      </w:r>
      <w:r w:rsidR="0046118D" w:rsidRPr="005B6CAD">
        <w:rPr>
          <w:rFonts w:ascii="Calibri" w:eastAsia="Times New Roman" w:hAnsi="Calibri" w:cs="Calibri"/>
          <w:sz w:val="24"/>
          <w:szCs w:val="24"/>
        </w:rPr>
        <w:t>on Conord,</w:t>
      </w:r>
      <w:r w:rsidR="001913D3" w:rsidRPr="005B6CAD">
        <w:rPr>
          <w:rFonts w:ascii="Calibri" w:eastAsia="Times New Roman" w:hAnsi="Calibri" w:cs="Calibri"/>
          <w:sz w:val="24"/>
          <w:szCs w:val="24"/>
        </w:rPr>
        <w:t xml:space="preserve"> </w:t>
      </w:r>
      <w:r w:rsidR="00202E69" w:rsidRPr="005B6CAD">
        <w:rPr>
          <w:rFonts w:ascii="Calibri" w:eastAsia="Times New Roman" w:hAnsi="Calibri" w:cs="Calibri"/>
          <w:sz w:val="24"/>
          <w:szCs w:val="24"/>
        </w:rPr>
        <w:t>Dawn DeBrule</w:t>
      </w:r>
      <w:r w:rsidR="00092DF1" w:rsidRPr="005B6CAD">
        <w:rPr>
          <w:rFonts w:ascii="Calibri" w:eastAsia="Times New Roman" w:hAnsi="Calibri" w:cs="Calibri"/>
          <w:sz w:val="24"/>
          <w:szCs w:val="24"/>
        </w:rPr>
        <w:t xml:space="preserve">, </w:t>
      </w:r>
      <w:r w:rsidR="00547239">
        <w:rPr>
          <w:rFonts w:ascii="Calibri" w:eastAsia="Times New Roman" w:hAnsi="Calibri" w:cs="Calibri"/>
          <w:sz w:val="24"/>
          <w:szCs w:val="24"/>
        </w:rPr>
        <w:t xml:space="preserve">and </w:t>
      </w:r>
      <w:r w:rsidR="003F0503">
        <w:rPr>
          <w:rFonts w:ascii="Calibri" w:eastAsia="Times New Roman" w:hAnsi="Calibri" w:cs="Calibri"/>
          <w:sz w:val="24"/>
          <w:szCs w:val="24"/>
        </w:rPr>
        <w:t>Ken Edge.</w:t>
      </w:r>
      <w:r w:rsidR="000D50FA" w:rsidRPr="005B6CAD">
        <w:rPr>
          <w:rFonts w:ascii="Calibri" w:eastAsia="Times New Roman" w:hAnsi="Calibri" w:cs="Calibri"/>
          <w:sz w:val="24"/>
          <w:szCs w:val="24"/>
        </w:rPr>
        <w:t xml:space="preserve"> </w:t>
      </w:r>
      <w:r w:rsidR="00381C90" w:rsidRPr="005B6CAD">
        <w:rPr>
          <w:rFonts w:ascii="Calibri" w:eastAsia="Times New Roman" w:hAnsi="Calibri" w:cs="Calibri"/>
          <w:sz w:val="24"/>
          <w:szCs w:val="24"/>
        </w:rPr>
        <w:t xml:space="preserve">A quorum was present. </w:t>
      </w:r>
      <w:r w:rsidR="000F7F5E" w:rsidRPr="005B6CAD">
        <w:rPr>
          <w:rFonts w:ascii="Calibri" w:eastAsia="Times New Roman" w:hAnsi="Calibri" w:cs="Calibri"/>
          <w:sz w:val="24"/>
          <w:szCs w:val="24"/>
        </w:rPr>
        <w:t xml:space="preserve"> </w:t>
      </w:r>
      <w:r w:rsidR="00547239">
        <w:rPr>
          <w:rFonts w:ascii="Calibri" w:eastAsia="Times New Roman" w:hAnsi="Calibri" w:cs="Calibri"/>
          <w:sz w:val="24"/>
          <w:szCs w:val="24"/>
        </w:rPr>
        <w:t xml:space="preserve">Chief Don Bock was also in attendance. </w:t>
      </w:r>
      <w:r w:rsidRPr="005B6CAD">
        <w:rPr>
          <w:rFonts w:ascii="Calibri" w:eastAsia="Times New Roman" w:hAnsi="Calibri" w:cs="Calibri"/>
          <w:sz w:val="24"/>
          <w:szCs w:val="24"/>
        </w:rPr>
        <w:t>Membership attendance is reflected in the monthly attendance roster.</w:t>
      </w:r>
      <w:r w:rsidR="00445E96" w:rsidRPr="005B6CAD">
        <w:rPr>
          <w:rFonts w:ascii="Calibri" w:eastAsia="Times New Roman" w:hAnsi="Calibri" w:cs="Calibri"/>
          <w:sz w:val="24"/>
          <w:szCs w:val="24"/>
        </w:rPr>
        <w:t xml:space="preserve">  </w:t>
      </w:r>
    </w:p>
    <w:p w:rsidR="006C1709" w:rsidRPr="005B6CAD" w:rsidRDefault="00985A4A" w:rsidP="00E8262C">
      <w:pPr>
        <w:tabs>
          <w:tab w:val="left" w:pos="1428"/>
          <w:tab w:val="left" w:pos="2652"/>
        </w:tabs>
        <w:spacing w:after="0" w:line="216" w:lineRule="auto"/>
        <w:rPr>
          <w:rFonts w:ascii="Calibri" w:eastAsia="Times New Roman" w:hAnsi="Calibri" w:cs="Calibri"/>
          <w:sz w:val="24"/>
          <w:szCs w:val="24"/>
        </w:rPr>
      </w:pPr>
      <w:r w:rsidRPr="005B6CAD">
        <w:rPr>
          <w:rFonts w:ascii="Calibri" w:eastAsia="Times New Roman" w:hAnsi="Calibri" w:cs="Calibri"/>
          <w:sz w:val="24"/>
          <w:szCs w:val="24"/>
        </w:rPr>
        <w:tab/>
      </w:r>
    </w:p>
    <w:p w:rsidR="006C1709" w:rsidRDefault="006C1709" w:rsidP="009C6D33">
      <w:pPr>
        <w:numPr>
          <w:ilvl w:val="0"/>
          <w:numId w:val="1"/>
        </w:numPr>
        <w:spacing w:after="0" w:line="216" w:lineRule="auto"/>
        <w:contextualSpacing/>
        <w:rPr>
          <w:rFonts w:ascii="Calibri" w:eastAsia="Times New Roman" w:hAnsi="Calibri" w:cs="Calibri"/>
          <w:sz w:val="24"/>
          <w:szCs w:val="24"/>
        </w:rPr>
      </w:pPr>
      <w:r w:rsidRPr="005B6CAD">
        <w:rPr>
          <w:rFonts w:ascii="Calibri" w:eastAsia="Times New Roman" w:hAnsi="Calibri" w:cs="Calibri"/>
          <w:sz w:val="24"/>
          <w:szCs w:val="24"/>
        </w:rPr>
        <w:t xml:space="preserve">Meeting was called to order at </w:t>
      </w:r>
      <w:r w:rsidR="003F0503">
        <w:rPr>
          <w:rFonts w:ascii="Calibri" w:eastAsia="Times New Roman" w:hAnsi="Calibri" w:cs="Calibri"/>
          <w:sz w:val="24"/>
          <w:szCs w:val="24"/>
        </w:rPr>
        <w:t>6</w:t>
      </w:r>
      <w:r w:rsidR="00615BE3">
        <w:rPr>
          <w:rFonts w:ascii="Calibri" w:eastAsia="Times New Roman" w:hAnsi="Calibri" w:cs="Calibri"/>
          <w:sz w:val="24"/>
          <w:szCs w:val="24"/>
        </w:rPr>
        <w:t>:</w:t>
      </w:r>
      <w:r w:rsidR="003F0503">
        <w:rPr>
          <w:rFonts w:ascii="Calibri" w:eastAsia="Times New Roman" w:hAnsi="Calibri" w:cs="Calibri"/>
          <w:sz w:val="24"/>
          <w:szCs w:val="24"/>
        </w:rPr>
        <w:t>50</w:t>
      </w:r>
      <w:r w:rsidR="006E65C8" w:rsidRPr="005B6CAD">
        <w:rPr>
          <w:rFonts w:ascii="Calibri" w:eastAsia="Times New Roman" w:hAnsi="Calibri" w:cs="Calibri"/>
          <w:sz w:val="24"/>
          <w:szCs w:val="24"/>
        </w:rPr>
        <w:t xml:space="preserve"> </w:t>
      </w:r>
      <w:r w:rsidR="006756CD" w:rsidRPr="005B6CAD">
        <w:rPr>
          <w:rFonts w:ascii="Calibri" w:eastAsia="Times New Roman" w:hAnsi="Calibri" w:cs="Calibri"/>
          <w:sz w:val="24"/>
          <w:szCs w:val="24"/>
        </w:rPr>
        <w:t xml:space="preserve">pm by </w:t>
      </w:r>
      <w:r w:rsidR="003F0503">
        <w:rPr>
          <w:rFonts w:ascii="Calibri" w:eastAsia="Times New Roman" w:hAnsi="Calibri" w:cs="Calibri"/>
          <w:sz w:val="24"/>
          <w:szCs w:val="24"/>
        </w:rPr>
        <w:t>Vice Presi</w:t>
      </w:r>
      <w:r w:rsidR="00BD1B99">
        <w:rPr>
          <w:rFonts w:ascii="Calibri" w:eastAsia="Times New Roman" w:hAnsi="Calibri" w:cs="Calibri"/>
          <w:sz w:val="24"/>
          <w:szCs w:val="24"/>
        </w:rPr>
        <w:t xml:space="preserve">dent </w:t>
      </w:r>
      <w:r w:rsidR="003F0503">
        <w:rPr>
          <w:rFonts w:ascii="Calibri" w:eastAsia="Times New Roman" w:hAnsi="Calibri" w:cs="Calibri"/>
          <w:sz w:val="24"/>
          <w:szCs w:val="24"/>
        </w:rPr>
        <w:t>Ken</w:t>
      </w:r>
      <w:r w:rsidR="00B170BE">
        <w:rPr>
          <w:rFonts w:ascii="Calibri" w:eastAsia="Times New Roman" w:hAnsi="Calibri" w:cs="Calibri"/>
          <w:sz w:val="24"/>
          <w:szCs w:val="24"/>
        </w:rPr>
        <w:t xml:space="preserve"> </w:t>
      </w:r>
      <w:r w:rsidR="003F0503">
        <w:rPr>
          <w:rFonts w:ascii="Calibri" w:eastAsia="Times New Roman" w:hAnsi="Calibri" w:cs="Calibri"/>
          <w:sz w:val="24"/>
          <w:szCs w:val="24"/>
        </w:rPr>
        <w:t>Edge</w:t>
      </w:r>
      <w:r w:rsidR="00615BE3">
        <w:rPr>
          <w:rFonts w:ascii="Calibri" w:eastAsia="Times New Roman" w:hAnsi="Calibri" w:cs="Calibri"/>
          <w:sz w:val="24"/>
          <w:szCs w:val="24"/>
        </w:rPr>
        <w:t>.</w:t>
      </w:r>
      <w:r w:rsidR="00551BE7" w:rsidRPr="005B6CAD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756C09" w:rsidRPr="005B6CAD" w:rsidRDefault="00756C09" w:rsidP="00756C09">
      <w:pPr>
        <w:spacing w:after="0" w:line="216" w:lineRule="auto"/>
        <w:contextualSpacing/>
        <w:rPr>
          <w:rFonts w:ascii="Calibri" w:eastAsia="Times New Roman" w:hAnsi="Calibri" w:cs="Calibri"/>
          <w:sz w:val="24"/>
          <w:szCs w:val="24"/>
        </w:rPr>
      </w:pPr>
    </w:p>
    <w:p w:rsidR="000F7F5E" w:rsidRPr="005B6CAD" w:rsidRDefault="000F7F5E" w:rsidP="000F7F5E">
      <w:pPr>
        <w:pStyle w:val="ListParagraph"/>
        <w:numPr>
          <w:ilvl w:val="0"/>
          <w:numId w:val="1"/>
        </w:numPr>
        <w:spacing w:after="0" w:line="216" w:lineRule="auto"/>
        <w:rPr>
          <w:rFonts w:ascii="Calibri" w:eastAsia="Times New Roman" w:hAnsi="Calibri" w:cs="Calibri"/>
          <w:sz w:val="24"/>
          <w:szCs w:val="24"/>
        </w:rPr>
      </w:pPr>
      <w:r w:rsidRPr="005B6CAD">
        <w:rPr>
          <w:rFonts w:ascii="Calibri" w:eastAsia="Times New Roman" w:hAnsi="Calibri" w:cs="Calibri"/>
          <w:sz w:val="24"/>
          <w:szCs w:val="24"/>
          <w:u w:val="single"/>
        </w:rPr>
        <w:t>Approval of Agenda</w:t>
      </w:r>
    </w:p>
    <w:p w:rsidR="006C1709" w:rsidRPr="005B6CAD" w:rsidRDefault="000F7F5E" w:rsidP="000F7F5E">
      <w:pPr>
        <w:pStyle w:val="ListParagraph"/>
        <w:rPr>
          <w:rFonts w:ascii="Calibri" w:eastAsia="Times New Roman" w:hAnsi="Calibri" w:cs="Calibri"/>
          <w:i/>
          <w:sz w:val="24"/>
          <w:szCs w:val="24"/>
        </w:rPr>
      </w:pPr>
      <w:r w:rsidRPr="005B6CAD">
        <w:rPr>
          <w:rFonts w:ascii="Calibri" w:eastAsia="Times New Roman" w:hAnsi="Calibri" w:cs="Calibri"/>
          <w:sz w:val="24"/>
          <w:szCs w:val="24"/>
        </w:rPr>
        <w:t>D</w:t>
      </w:r>
      <w:r w:rsidR="008C52DA">
        <w:rPr>
          <w:rFonts w:ascii="Calibri" w:eastAsia="Times New Roman" w:hAnsi="Calibri" w:cs="Calibri"/>
          <w:sz w:val="24"/>
          <w:szCs w:val="24"/>
        </w:rPr>
        <w:t xml:space="preserve">awn </w:t>
      </w:r>
      <w:r w:rsidR="00CB795D">
        <w:rPr>
          <w:rFonts w:ascii="Calibri" w:eastAsia="Times New Roman" w:hAnsi="Calibri" w:cs="Calibri"/>
          <w:sz w:val="24"/>
          <w:szCs w:val="24"/>
        </w:rPr>
        <w:t xml:space="preserve">DeBrule </w:t>
      </w:r>
      <w:r w:rsidR="00CB795D" w:rsidRPr="005B6CAD">
        <w:rPr>
          <w:rFonts w:ascii="Calibri" w:eastAsia="Times New Roman" w:hAnsi="Calibri" w:cs="Calibri"/>
          <w:sz w:val="24"/>
          <w:szCs w:val="24"/>
        </w:rPr>
        <w:t>moved</w:t>
      </w:r>
      <w:r w:rsidRPr="005B6CAD">
        <w:rPr>
          <w:rFonts w:ascii="Calibri" w:eastAsia="Times New Roman" w:hAnsi="Calibri" w:cs="Calibri"/>
          <w:sz w:val="24"/>
          <w:szCs w:val="24"/>
        </w:rPr>
        <w:t xml:space="preserve"> approval of the agenda, seconded by </w:t>
      </w:r>
      <w:r w:rsidR="0002273F">
        <w:rPr>
          <w:rFonts w:ascii="Calibri" w:eastAsia="Times New Roman" w:hAnsi="Calibri" w:cs="Calibri"/>
          <w:sz w:val="24"/>
          <w:szCs w:val="24"/>
        </w:rPr>
        <w:t xml:space="preserve">Don </w:t>
      </w:r>
      <w:r w:rsidR="006941A6">
        <w:rPr>
          <w:rFonts w:ascii="Calibri" w:eastAsia="Times New Roman" w:hAnsi="Calibri" w:cs="Calibri"/>
          <w:sz w:val="24"/>
          <w:szCs w:val="24"/>
        </w:rPr>
        <w:t>Conord</w:t>
      </w:r>
      <w:r w:rsidR="00FD53F1">
        <w:rPr>
          <w:rFonts w:ascii="Calibri" w:eastAsia="Times New Roman" w:hAnsi="Calibri" w:cs="Calibri"/>
          <w:sz w:val="24"/>
          <w:szCs w:val="24"/>
        </w:rPr>
        <w:t>.</w:t>
      </w:r>
      <w:r w:rsidRPr="005B6CAD">
        <w:rPr>
          <w:rFonts w:ascii="Calibri" w:eastAsia="Times New Roman" w:hAnsi="Calibri" w:cs="Calibri"/>
          <w:sz w:val="24"/>
          <w:szCs w:val="24"/>
        </w:rPr>
        <w:t xml:space="preserve">  Motion carried.</w:t>
      </w:r>
    </w:p>
    <w:p w:rsidR="00092DF1" w:rsidRPr="005B6CAD" w:rsidRDefault="00EB1C6E" w:rsidP="00092DF1">
      <w:pPr>
        <w:numPr>
          <w:ilvl w:val="0"/>
          <w:numId w:val="1"/>
        </w:numPr>
        <w:spacing w:after="0" w:line="216" w:lineRule="auto"/>
        <w:contextualSpacing/>
        <w:rPr>
          <w:rFonts w:ascii="Calibri" w:eastAsia="Times New Roman" w:hAnsi="Calibri" w:cs="Calibri"/>
          <w:i/>
          <w:sz w:val="24"/>
          <w:szCs w:val="24"/>
          <w:u w:val="single"/>
        </w:rPr>
      </w:pPr>
      <w:r w:rsidRPr="005B6CAD">
        <w:rPr>
          <w:rFonts w:ascii="Calibri" w:eastAsia="Times New Roman" w:hAnsi="Calibri" w:cs="Calibri"/>
          <w:sz w:val="24"/>
          <w:szCs w:val="24"/>
          <w:u w:val="single"/>
        </w:rPr>
        <w:t>Announcements</w:t>
      </w:r>
    </w:p>
    <w:p w:rsidR="0002273F" w:rsidRDefault="003F0503" w:rsidP="00092DF1">
      <w:pPr>
        <w:spacing w:after="0" w:line="216" w:lineRule="auto"/>
        <w:ind w:left="720"/>
        <w:contextualSpacing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Chief Bock reported that the E25 crew did a great job of quickly extinguishing a fully involved trailer at the county l</w:t>
      </w:r>
      <w:r w:rsidR="0039348F">
        <w:rPr>
          <w:rFonts w:ascii="Calibri" w:eastAsia="Times New Roman" w:hAnsi="Calibri" w:cs="Calibri"/>
          <w:sz w:val="24"/>
          <w:szCs w:val="24"/>
        </w:rPr>
        <w:t xml:space="preserve">ine using 1500 gallons of water which </w:t>
      </w:r>
      <w:r>
        <w:rPr>
          <w:rFonts w:ascii="Calibri" w:eastAsia="Times New Roman" w:hAnsi="Calibri" w:cs="Calibri"/>
          <w:sz w:val="24"/>
          <w:szCs w:val="24"/>
        </w:rPr>
        <w:t>prevented the fire from spreading.</w:t>
      </w:r>
    </w:p>
    <w:p w:rsidR="006D63E0" w:rsidRDefault="006D63E0" w:rsidP="00092DF1">
      <w:pPr>
        <w:spacing w:after="0" w:line="216" w:lineRule="auto"/>
        <w:ind w:left="720"/>
        <w:contextualSpacing/>
        <w:rPr>
          <w:rFonts w:ascii="Calibri" w:eastAsia="Times New Roman" w:hAnsi="Calibri" w:cs="Calibri"/>
          <w:sz w:val="24"/>
          <w:szCs w:val="24"/>
        </w:rPr>
      </w:pPr>
    </w:p>
    <w:p w:rsidR="006C1709" w:rsidRPr="005B6CAD" w:rsidRDefault="006C1709" w:rsidP="009C6D33">
      <w:pPr>
        <w:numPr>
          <w:ilvl w:val="0"/>
          <w:numId w:val="1"/>
        </w:numPr>
        <w:spacing w:after="0" w:line="216" w:lineRule="auto"/>
        <w:contextualSpacing/>
        <w:rPr>
          <w:rFonts w:ascii="Calibri" w:eastAsia="Times New Roman" w:hAnsi="Calibri" w:cs="Calibri"/>
          <w:sz w:val="24"/>
          <w:szCs w:val="24"/>
          <w:u w:val="single"/>
        </w:rPr>
      </w:pPr>
      <w:r w:rsidRPr="005B6CAD">
        <w:rPr>
          <w:rFonts w:ascii="Calibri" w:eastAsia="Times New Roman" w:hAnsi="Calibri" w:cs="Calibri"/>
          <w:sz w:val="24"/>
          <w:szCs w:val="24"/>
          <w:u w:val="single"/>
        </w:rPr>
        <w:t>Public Comment</w:t>
      </w:r>
      <w:r w:rsidR="00EB5867" w:rsidRPr="005B6CAD">
        <w:rPr>
          <w:rFonts w:ascii="Calibri" w:eastAsia="Times New Roman" w:hAnsi="Calibri" w:cs="Calibri"/>
          <w:sz w:val="24"/>
          <w:szCs w:val="24"/>
          <w:u w:val="single"/>
        </w:rPr>
        <w:t xml:space="preserve">.  </w:t>
      </w:r>
    </w:p>
    <w:p w:rsidR="00FF49EA" w:rsidRDefault="0095009B" w:rsidP="00501E29">
      <w:pPr>
        <w:spacing w:after="0" w:line="216" w:lineRule="auto"/>
        <w:ind w:left="720"/>
        <w:contextualSpacing/>
        <w:rPr>
          <w:rFonts w:ascii="Calibri" w:eastAsia="Times New Roman" w:hAnsi="Calibri" w:cs="Calibri"/>
          <w:sz w:val="24"/>
          <w:szCs w:val="24"/>
        </w:rPr>
      </w:pPr>
      <w:r w:rsidRPr="005B6CAD">
        <w:rPr>
          <w:rFonts w:ascii="Calibri" w:eastAsia="Times New Roman" w:hAnsi="Calibri" w:cs="Calibri"/>
          <w:sz w:val="24"/>
          <w:szCs w:val="24"/>
        </w:rPr>
        <w:t>No public comment.</w:t>
      </w:r>
    </w:p>
    <w:p w:rsidR="00501E29" w:rsidRDefault="00501E29" w:rsidP="00501E29">
      <w:pPr>
        <w:spacing w:after="0" w:line="216" w:lineRule="auto"/>
        <w:ind w:left="720"/>
        <w:contextualSpacing/>
        <w:rPr>
          <w:rFonts w:ascii="Calibri" w:eastAsia="Times New Roman" w:hAnsi="Calibri" w:cs="Calibri"/>
          <w:sz w:val="24"/>
          <w:szCs w:val="24"/>
        </w:rPr>
      </w:pPr>
    </w:p>
    <w:p w:rsidR="00501E29" w:rsidRDefault="00501E29" w:rsidP="00501E29">
      <w:pPr>
        <w:pStyle w:val="ListParagraph"/>
        <w:numPr>
          <w:ilvl w:val="0"/>
          <w:numId w:val="1"/>
        </w:numPr>
        <w:spacing w:after="0" w:line="21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u w:val="single"/>
        </w:rPr>
        <w:t>Approval of Minutes</w:t>
      </w:r>
    </w:p>
    <w:p w:rsidR="00501E29" w:rsidRDefault="0002273F" w:rsidP="00501E29">
      <w:pPr>
        <w:spacing w:after="0" w:line="21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  <w:r w:rsidR="003F0503">
        <w:rPr>
          <w:rFonts w:ascii="Calibri" w:hAnsi="Calibri" w:cs="Calibri"/>
          <w:sz w:val="24"/>
          <w:szCs w:val="24"/>
        </w:rPr>
        <w:t>on Conord</w:t>
      </w:r>
      <w:r w:rsidR="00501E29">
        <w:rPr>
          <w:rFonts w:ascii="Calibri" w:hAnsi="Calibri" w:cs="Calibri"/>
          <w:sz w:val="24"/>
          <w:szCs w:val="24"/>
        </w:rPr>
        <w:t xml:space="preserve">, seconded by </w:t>
      </w:r>
      <w:r w:rsidR="00525375">
        <w:rPr>
          <w:rFonts w:ascii="Calibri" w:hAnsi="Calibri" w:cs="Calibri"/>
          <w:sz w:val="24"/>
          <w:szCs w:val="24"/>
        </w:rPr>
        <w:t>D</w:t>
      </w:r>
      <w:r w:rsidR="003F0503">
        <w:rPr>
          <w:rFonts w:ascii="Calibri" w:hAnsi="Calibri" w:cs="Calibri"/>
          <w:sz w:val="24"/>
          <w:szCs w:val="24"/>
        </w:rPr>
        <w:t>awn DeBrule</w:t>
      </w:r>
      <w:r w:rsidR="00501E29">
        <w:rPr>
          <w:rFonts w:ascii="Calibri" w:hAnsi="Calibri" w:cs="Calibri"/>
          <w:sz w:val="24"/>
          <w:szCs w:val="24"/>
        </w:rPr>
        <w:t xml:space="preserve"> moved approval of the </w:t>
      </w:r>
      <w:r w:rsidR="003F0503">
        <w:rPr>
          <w:rFonts w:ascii="Calibri" w:hAnsi="Calibri" w:cs="Calibri"/>
          <w:sz w:val="24"/>
          <w:szCs w:val="24"/>
        </w:rPr>
        <w:t>June 12</w:t>
      </w:r>
      <w:r w:rsidR="006D63E0">
        <w:rPr>
          <w:rFonts w:ascii="Calibri" w:hAnsi="Calibri" w:cs="Calibri"/>
          <w:sz w:val="24"/>
          <w:szCs w:val="24"/>
        </w:rPr>
        <w:t>,</w:t>
      </w:r>
      <w:r w:rsidR="00FD53F1">
        <w:rPr>
          <w:rFonts w:ascii="Calibri" w:hAnsi="Calibri" w:cs="Calibri"/>
          <w:sz w:val="24"/>
          <w:szCs w:val="24"/>
        </w:rPr>
        <w:t xml:space="preserve"> 2018</w:t>
      </w:r>
      <w:r w:rsidR="00501E29">
        <w:rPr>
          <w:rFonts w:ascii="Calibri" w:hAnsi="Calibri" w:cs="Calibri"/>
          <w:sz w:val="24"/>
          <w:szCs w:val="24"/>
        </w:rPr>
        <w:t xml:space="preserve"> minutes.  Motion carried.</w:t>
      </w:r>
    </w:p>
    <w:p w:rsidR="00501E29" w:rsidRDefault="00501E29" w:rsidP="00501E29">
      <w:pPr>
        <w:spacing w:after="0" w:line="216" w:lineRule="auto"/>
        <w:ind w:left="720"/>
        <w:rPr>
          <w:rFonts w:ascii="Calibri" w:hAnsi="Calibri" w:cs="Calibri"/>
          <w:sz w:val="24"/>
          <w:szCs w:val="24"/>
        </w:rPr>
      </w:pPr>
    </w:p>
    <w:p w:rsidR="00501E29" w:rsidRDefault="00501E29" w:rsidP="00501E29">
      <w:pPr>
        <w:pStyle w:val="ListParagraph"/>
        <w:numPr>
          <w:ilvl w:val="0"/>
          <w:numId w:val="1"/>
        </w:numPr>
        <w:spacing w:after="0" w:line="21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u w:val="single"/>
        </w:rPr>
        <w:t>Treasurer’s Report</w:t>
      </w:r>
    </w:p>
    <w:p w:rsidR="00104DE4" w:rsidRDefault="003D2DE4" w:rsidP="00104DE4">
      <w:pPr>
        <w:spacing w:after="0" w:line="216" w:lineRule="auto"/>
        <w:ind w:left="720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  <w:r w:rsidR="00B170BE">
        <w:rPr>
          <w:rFonts w:ascii="Calibri" w:hAnsi="Calibri" w:cs="Calibri"/>
          <w:sz w:val="24"/>
          <w:szCs w:val="24"/>
        </w:rPr>
        <w:t>awn DeBrule</w:t>
      </w:r>
      <w:r w:rsidR="00501E29">
        <w:rPr>
          <w:rFonts w:ascii="Calibri" w:hAnsi="Calibri" w:cs="Calibri"/>
          <w:sz w:val="24"/>
          <w:szCs w:val="24"/>
        </w:rPr>
        <w:t xml:space="preserve"> reported </w:t>
      </w:r>
      <w:r w:rsidR="00104DE4" w:rsidRPr="005B6CAD">
        <w:rPr>
          <w:rFonts w:ascii="Calibri" w:eastAsia="Times New Roman" w:hAnsi="Calibri" w:cs="Calibri"/>
          <w:sz w:val="24"/>
          <w:szCs w:val="24"/>
        </w:rPr>
        <w:t>a balance of $</w:t>
      </w:r>
      <w:r w:rsidR="003F0503">
        <w:rPr>
          <w:rFonts w:ascii="Calibri" w:eastAsia="Times New Roman" w:hAnsi="Calibri" w:cs="Calibri"/>
          <w:sz w:val="24"/>
          <w:szCs w:val="24"/>
        </w:rPr>
        <w:t xml:space="preserve">29,953.65 </w:t>
      </w:r>
      <w:r w:rsidR="00104DE4" w:rsidRPr="005B6CAD">
        <w:rPr>
          <w:rFonts w:ascii="Calibri" w:eastAsia="Times New Roman" w:hAnsi="Calibri" w:cs="Calibri"/>
          <w:sz w:val="24"/>
          <w:szCs w:val="24"/>
        </w:rPr>
        <w:t xml:space="preserve">as of </w:t>
      </w:r>
      <w:r w:rsidR="003F0503">
        <w:rPr>
          <w:rFonts w:ascii="Calibri" w:eastAsia="Times New Roman" w:hAnsi="Calibri" w:cs="Calibri"/>
          <w:sz w:val="24"/>
          <w:szCs w:val="24"/>
        </w:rPr>
        <w:t>June 30</w:t>
      </w:r>
      <w:r w:rsidR="004E0093">
        <w:rPr>
          <w:rFonts w:ascii="Calibri" w:eastAsia="Times New Roman" w:hAnsi="Calibri" w:cs="Calibri"/>
          <w:sz w:val="24"/>
          <w:szCs w:val="24"/>
        </w:rPr>
        <w:t xml:space="preserve">, </w:t>
      </w:r>
      <w:r>
        <w:rPr>
          <w:rFonts w:ascii="Calibri" w:eastAsia="Times New Roman" w:hAnsi="Calibri" w:cs="Calibri"/>
          <w:sz w:val="24"/>
          <w:szCs w:val="24"/>
        </w:rPr>
        <w:t xml:space="preserve">2018. </w:t>
      </w:r>
      <w:r w:rsidR="00104DE4" w:rsidRPr="005B6CAD">
        <w:rPr>
          <w:rFonts w:ascii="Calibri" w:eastAsia="Times New Roman" w:hAnsi="Calibri" w:cs="Calibri"/>
          <w:sz w:val="24"/>
          <w:szCs w:val="24"/>
        </w:rPr>
        <w:t xml:space="preserve"> </w:t>
      </w:r>
      <w:r w:rsidR="00CA264D">
        <w:rPr>
          <w:rFonts w:ascii="Calibri" w:eastAsia="Times New Roman" w:hAnsi="Calibri" w:cs="Calibri"/>
          <w:sz w:val="24"/>
          <w:szCs w:val="24"/>
        </w:rPr>
        <w:t>D</w:t>
      </w:r>
      <w:r w:rsidR="00B170BE">
        <w:rPr>
          <w:rFonts w:ascii="Calibri" w:eastAsia="Times New Roman" w:hAnsi="Calibri" w:cs="Calibri"/>
          <w:sz w:val="24"/>
          <w:szCs w:val="24"/>
        </w:rPr>
        <w:t>on Conord</w:t>
      </w:r>
      <w:r w:rsidR="00104DE4" w:rsidRPr="005B6CAD">
        <w:rPr>
          <w:rFonts w:ascii="Calibri" w:eastAsia="Times New Roman" w:hAnsi="Calibri" w:cs="Calibri"/>
          <w:sz w:val="24"/>
          <w:szCs w:val="24"/>
        </w:rPr>
        <w:t xml:space="preserve">, seconded by </w:t>
      </w:r>
      <w:r w:rsidR="00525375">
        <w:rPr>
          <w:rFonts w:ascii="Calibri" w:eastAsia="Times New Roman" w:hAnsi="Calibri" w:cs="Calibri"/>
          <w:sz w:val="24"/>
          <w:szCs w:val="24"/>
        </w:rPr>
        <w:t>D</w:t>
      </w:r>
      <w:r w:rsidR="00B170BE">
        <w:rPr>
          <w:rFonts w:ascii="Calibri" w:eastAsia="Times New Roman" w:hAnsi="Calibri" w:cs="Calibri"/>
          <w:sz w:val="24"/>
          <w:szCs w:val="24"/>
        </w:rPr>
        <w:t xml:space="preserve">awn DeBrule </w:t>
      </w:r>
      <w:r w:rsidR="00104DE4" w:rsidRPr="005B6CAD">
        <w:rPr>
          <w:rFonts w:ascii="Calibri" w:eastAsia="Times New Roman" w:hAnsi="Calibri" w:cs="Calibri"/>
          <w:sz w:val="24"/>
          <w:szCs w:val="24"/>
        </w:rPr>
        <w:t>moved approval.  Motion carried.</w:t>
      </w:r>
    </w:p>
    <w:p w:rsidR="00104DE4" w:rsidRDefault="00104DE4" w:rsidP="00104DE4">
      <w:pPr>
        <w:spacing w:after="0" w:line="216" w:lineRule="auto"/>
        <w:ind w:left="720"/>
        <w:rPr>
          <w:rFonts w:ascii="Calibri" w:eastAsia="Times New Roman" w:hAnsi="Calibri" w:cs="Calibri"/>
          <w:sz w:val="24"/>
          <w:szCs w:val="24"/>
        </w:rPr>
      </w:pPr>
    </w:p>
    <w:p w:rsidR="00104DE4" w:rsidRDefault="00104DE4" w:rsidP="00104DE4">
      <w:pPr>
        <w:pStyle w:val="ListParagraph"/>
        <w:numPr>
          <w:ilvl w:val="0"/>
          <w:numId w:val="1"/>
        </w:numPr>
        <w:spacing w:after="0" w:line="21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u w:val="single"/>
        </w:rPr>
        <w:t>Committee Reports</w:t>
      </w:r>
    </w:p>
    <w:p w:rsidR="00501E29" w:rsidRPr="00104DE4" w:rsidRDefault="003D2DE4" w:rsidP="00104DE4">
      <w:pPr>
        <w:pStyle w:val="ListParagraph"/>
        <w:spacing w:after="0" w:line="21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No report.</w:t>
      </w:r>
    </w:p>
    <w:p w:rsidR="003A1F0E" w:rsidRPr="005B6CAD" w:rsidRDefault="00581826" w:rsidP="00B03BC7">
      <w:pPr>
        <w:pStyle w:val="ListParagraph"/>
        <w:rPr>
          <w:rFonts w:ascii="Calibri" w:eastAsia="Times New Roman" w:hAnsi="Calibri" w:cs="Calibri"/>
          <w:sz w:val="24"/>
          <w:szCs w:val="24"/>
        </w:rPr>
      </w:pPr>
      <w:r w:rsidRPr="005B6CAD">
        <w:rPr>
          <w:rFonts w:ascii="Calibri" w:eastAsia="Times New Roman" w:hAnsi="Calibri" w:cs="Calibri"/>
          <w:sz w:val="24"/>
          <w:szCs w:val="24"/>
        </w:rPr>
        <w:t xml:space="preserve">   </w:t>
      </w:r>
    </w:p>
    <w:p w:rsidR="003A1F0E" w:rsidRPr="005B6CAD" w:rsidRDefault="003A1F0E" w:rsidP="009C6D33">
      <w:pPr>
        <w:pStyle w:val="ListParagraph"/>
        <w:numPr>
          <w:ilvl w:val="0"/>
          <w:numId w:val="1"/>
        </w:numPr>
        <w:spacing w:after="0" w:line="216" w:lineRule="auto"/>
        <w:rPr>
          <w:rFonts w:ascii="Calibri" w:eastAsia="Times New Roman" w:hAnsi="Calibri" w:cs="Calibri"/>
          <w:sz w:val="24"/>
          <w:szCs w:val="24"/>
          <w:u w:val="single"/>
        </w:rPr>
      </w:pPr>
      <w:r w:rsidRPr="005B6CAD">
        <w:rPr>
          <w:rFonts w:ascii="Calibri" w:eastAsia="Times New Roman" w:hAnsi="Calibri" w:cs="Calibri"/>
          <w:sz w:val="24"/>
          <w:szCs w:val="24"/>
          <w:u w:val="single"/>
        </w:rPr>
        <w:t>Benevolent Association Report</w:t>
      </w:r>
    </w:p>
    <w:p w:rsidR="005B6CAD" w:rsidRPr="003D2DE4" w:rsidRDefault="003D2DE4" w:rsidP="003D2DE4">
      <w:pPr>
        <w:spacing w:after="0" w:line="216" w:lineRule="auto"/>
        <w:ind w:left="720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No report.</w:t>
      </w:r>
    </w:p>
    <w:p w:rsidR="00E038BD" w:rsidRPr="005B6CAD" w:rsidRDefault="00E038BD" w:rsidP="00E038BD">
      <w:pPr>
        <w:spacing w:after="0" w:line="216" w:lineRule="auto"/>
        <w:ind w:left="720" w:hanging="720"/>
        <w:rPr>
          <w:rFonts w:ascii="Calibri" w:eastAsia="Times New Roman" w:hAnsi="Calibri" w:cs="Calibri"/>
          <w:sz w:val="24"/>
          <w:szCs w:val="24"/>
        </w:rPr>
      </w:pPr>
    </w:p>
    <w:p w:rsidR="00953AC8" w:rsidRPr="005B6CAD" w:rsidRDefault="00953AC8" w:rsidP="009C6D33">
      <w:pPr>
        <w:pStyle w:val="ListParagraph"/>
        <w:numPr>
          <w:ilvl w:val="0"/>
          <w:numId w:val="1"/>
        </w:numPr>
        <w:spacing w:after="0" w:line="216" w:lineRule="auto"/>
        <w:rPr>
          <w:rFonts w:ascii="Calibri" w:eastAsia="Times New Roman" w:hAnsi="Calibri" w:cs="Calibri"/>
          <w:sz w:val="24"/>
          <w:szCs w:val="24"/>
        </w:rPr>
      </w:pPr>
      <w:r w:rsidRPr="005B6CAD">
        <w:rPr>
          <w:rFonts w:ascii="Calibri" w:eastAsia="Times New Roman" w:hAnsi="Calibri" w:cs="Calibri"/>
          <w:sz w:val="24"/>
          <w:szCs w:val="24"/>
          <w:u w:val="single"/>
        </w:rPr>
        <w:t>Legal Report</w:t>
      </w:r>
    </w:p>
    <w:p w:rsidR="007D23A1" w:rsidRDefault="006941A6" w:rsidP="00E038BD">
      <w:pPr>
        <w:pStyle w:val="ListParagraph"/>
        <w:spacing w:after="0" w:line="216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No report.</w:t>
      </w:r>
    </w:p>
    <w:p w:rsidR="007D23A1" w:rsidRDefault="007D23A1" w:rsidP="00E038BD">
      <w:pPr>
        <w:pStyle w:val="ListParagraph"/>
        <w:spacing w:after="0" w:line="216" w:lineRule="auto"/>
        <w:rPr>
          <w:rFonts w:ascii="Calibri" w:eastAsia="Times New Roman" w:hAnsi="Calibri" w:cs="Calibri"/>
          <w:sz w:val="24"/>
          <w:szCs w:val="24"/>
        </w:rPr>
      </w:pPr>
    </w:p>
    <w:p w:rsidR="003B0557" w:rsidRPr="005B6CAD" w:rsidRDefault="00530A46" w:rsidP="004405A8">
      <w:pPr>
        <w:pStyle w:val="ListParagraph"/>
        <w:numPr>
          <w:ilvl w:val="0"/>
          <w:numId w:val="1"/>
        </w:numPr>
        <w:spacing w:after="0" w:line="216" w:lineRule="auto"/>
        <w:ind w:hanging="540"/>
        <w:rPr>
          <w:rFonts w:ascii="Calibri" w:eastAsia="Times New Roman" w:hAnsi="Calibri" w:cs="Calibri"/>
          <w:sz w:val="24"/>
          <w:szCs w:val="24"/>
        </w:rPr>
      </w:pPr>
      <w:r w:rsidRPr="005B6CAD">
        <w:rPr>
          <w:rFonts w:ascii="Calibri" w:eastAsia="Times New Roman" w:hAnsi="Calibri" w:cs="Calibri"/>
          <w:sz w:val="24"/>
          <w:szCs w:val="24"/>
          <w:u w:val="single"/>
        </w:rPr>
        <w:t>Membership Review</w:t>
      </w:r>
    </w:p>
    <w:p w:rsidR="00734CA8" w:rsidRDefault="003F0503" w:rsidP="004968A5">
      <w:pPr>
        <w:pStyle w:val="ListParagraph"/>
        <w:numPr>
          <w:ilvl w:val="0"/>
          <w:numId w:val="35"/>
        </w:numPr>
        <w:spacing w:after="0" w:line="216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Gerald Santiesteban/6 Month Leave of Absence Request</w:t>
      </w:r>
    </w:p>
    <w:p w:rsidR="00C779D1" w:rsidRDefault="003F0503" w:rsidP="00C779D1">
      <w:pPr>
        <w:spacing w:after="0" w:line="216" w:lineRule="auto"/>
        <w:ind w:left="720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Dawn DeBrule, seconded by Don Conord moved approval of Gerald Santiesteban’s request for a 6 month leave of absence.</w:t>
      </w:r>
    </w:p>
    <w:p w:rsidR="00C779D1" w:rsidRDefault="00C779D1" w:rsidP="00C779D1">
      <w:pPr>
        <w:spacing w:after="0" w:line="216" w:lineRule="auto"/>
        <w:ind w:left="720"/>
        <w:rPr>
          <w:rFonts w:ascii="Calibri" w:eastAsia="Times New Roman" w:hAnsi="Calibri" w:cs="Calibri"/>
          <w:sz w:val="24"/>
          <w:szCs w:val="24"/>
        </w:rPr>
      </w:pPr>
    </w:p>
    <w:p w:rsidR="0039348F" w:rsidRDefault="0039348F" w:rsidP="00C779D1">
      <w:pPr>
        <w:spacing w:after="0" w:line="216" w:lineRule="auto"/>
        <w:ind w:left="720"/>
        <w:rPr>
          <w:rFonts w:ascii="Calibri" w:eastAsia="Times New Roman" w:hAnsi="Calibri" w:cs="Calibri"/>
          <w:sz w:val="24"/>
          <w:szCs w:val="24"/>
        </w:rPr>
      </w:pPr>
    </w:p>
    <w:p w:rsidR="0039348F" w:rsidRDefault="0039348F" w:rsidP="00C779D1">
      <w:pPr>
        <w:spacing w:after="0" w:line="216" w:lineRule="auto"/>
        <w:ind w:left="720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lastRenderedPageBreak/>
        <w:t>KLVFD Business Meeting</w:t>
      </w:r>
    </w:p>
    <w:p w:rsidR="00471055" w:rsidRDefault="0039348F" w:rsidP="0039348F">
      <w:pPr>
        <w:spacing w:after="0" w:line="216" w:lineRule="auto"/>
        <w:ind w:left="720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July 10, 2018</w:t>
      </w:r>
    </w:p>
    <w:p w:rsidR="0039348F" w:rsidRDefault="0039348F" w:rsidP="0039348F">
      <w:pPr>
        <w:spacing w:after="0" w:line="216" w:lineRule="auto"/>
        <w:ind w:left="720"/>
        <w:rPr>
          <w:rFonts w:ascii="Calibri" w:hAnsi="Calibri" w:cs="Calibri"/>
          <w:sz w:val="24"/>
          <w:szCs w:val="24"/>
          <w:u w:val="single"/>
        </w:rPr>
      </w:pPr>
    </w:p>
    <w:p w:rsidR="007958BF" w:rsidRDefault="007958BF" w:rsidP="0039348F">
      <w:pPr>
        <w:spacing w:after="0" w:line="216" w:lineRule="auto"/>
        <w:ind w:left="720"/>
        <w:rPr>
          <w:rFonts w:ascii="Calibri" w:hAnsi="Calibri" w:cs="Calibri"/>
          <w:sz w:val="24"/>
          <w:szCs w:val="24"/>
          <w:u w:val="single"/>
        </w:rPr>
      </w:pPr>
    </w:p>
    <w:p w:rsidR="008D2600" w:rsidRDefault="00136800" w:rsidP="004405A8">
      <w:pPr>
        <w:pStyle w:val="ListParagraph"/>
        <w:numPr>
          <w:ilvl w:val="0"/>
          <w:numId w:val="1"/>
        </w:numPr>
        <w:spacing w:line="216" w:lineRule="auto"/>
        <w:ind w:left="180" w:firstLine="0"/>
        <w:rPr>
          <w:rFonts w:ascii="Calibri" w:hAnsi="Calibri" w:cs="Calibri"/>
          <w:sz w:val="24"/>
          <w:szCs w:val="24"/>
          <w:u w:val="single"/>
        </w:rPr>
      </w:pPr>
      <w:r w:rsidRPr="005B6CAD">
        <w:rPr>
          <w:rFonts w:ascii="Calibri" w:hAnsi="Calibri" w:cs="Calibri"/>
          <w:sz w:val="24"/>
          <w:szCs w:val="24"/>
          <w:u w:val="single"/>
        </w:rPr>
        <w:t xml:space="preserve">Old </w:t>
      </w:r>
      <w:r w:rsidR="00B02DD4" w:rsidRPr="005B6CAD">
        <w:rPr>
          <w:rFonts w:ascii="Calibri" w:hAnsi="Calibri" w:cs="Calibri"/>
          <w:sz w:val="24"/>
          <w:szCs w:val="24"/>
          <w:u w:val="single"/>
        </w:rPr>
        <w:t>Business</w:t>
      </w:r>
    </w:p>
    <w:p w:rsidR="002110CE" w:rsidRDefault="002110CE" w:rsidP="002110CE">
      <w:pPr>
        <w:pStyle w:val="ListParagraph"/>
        <w:numPr>
          <w:ilvl w:val="0"/>
          <w:numId w:val="38"/>
        </w:numPr>
        <w:spacing w:line="21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Other Old Business</w:t>
      </w:r>
    </w:p>
    <w:p w:rsidR="00831E11" w:rsidRDefault="00B170BE" w:rsidP="00B170BE">
      <w:pPr>
        <w:pStyle w:val="ListParagraph"/>
        <w:spacing w:line="21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Don Conord asked about the s</w:t>
      </w:r>
      <w:r w:rsidR="003F0503">
        <w:rPr>
          <w:rFonts w:ascii="Calibri" w:hAnsi="Calibri" w:cs="Calibri"/>
          <w:sz w:val="24"/>
          <w:szCs w:val="24"/>
        </w:rPr>
        <w:t xml:space="preserve">tatus of </w:t>
      </w:r>
      <w:r>
        <w:rPr>
          <w:rFonts w:ascii="Calibri" w:hAnsi="Calibri" w:cs="Calibri"/>
          <w:sz w:val="24"/>
          <w:szCs w:val="24"/>
        </w:rPr>
        <w:t xml:space="preserve">the change of </w:t>
      </w:r>
      <w:r w:rsidR="003F0503">
        <w:rPr>
          <w:rFonts w:ascii="Calibri" w:hAnsi="Calibri" w:cs="Calibri"/>
          <w:sz w:val="24"/>
          <w:szCs w:val="24"/>
        </w:rPr>
        <w:t>bank</w:t>
      </w:r>
      <w:r>
        <w:rPr>
          <w:rFonts w:ascii="Calibri" w:hAnsi="Calibri" w:cs="Calibri"/>
          <w:sz w:val="24"/>
          <w:szCs w:val="24"/>
        </w:rPr>
        <w:t xml:space="preserve">s.  Chief Bock reported </w:t>
      </w:r>
      <w:r w:rsidR="00B24425">
        <w:rPr>
          <w:rFonts w:ascii="Calibri" w:hAnsi="Calibri" w:cs="Calibri"/>
          <w:sz w:val="24"/>
          <w:szCs w:val="24"/>
        </w:rPr>
        <w:t>t</w:t>
      </w:r>
      <w:r w:rsidR="0039348F">
        <w:rPr>
          <w:rFonts w:ascii="Calibri" w:hAnsi="Calibri" w:cs="Calibri"/>
          <w:sz w:val="24"/>
          <w:szCs w:val="24"/>
        </w:rPr>
        <w:t>hat once the accountant receives</w:t>
      </w:r>
      <w:r w:rsidR="00B24425">
        <w:rPr>
          <w:rFonts w:ascii="Calibri" w:hAnsi="Calibri" w:cs="Calibri"/>
          <w:sz w:val="24"/>
          <w:szCs w:val="24"/>
        </w:rPr>
        <w:t xml:space="preserve"> the checks from Qui</w:t>
      </w:r>
      <w:r w:rsidR="0039348F">
        <w:rPr>
          <w:rFonts w:ascii="Calibri" w:hAnsi="Calibri" w:cs="Calibri"/>
          <w:sz w:val="24"/>
          <w:szCs w:val="24"/>
        </w:rPr>
        <w:t>ckBooks, the change will</w:t>
      </w:r>
      <w:r w:rsidR="00B24425">
        <w:rPr>
          <w:rFonts w:ascii="Calibri" w:hAnsi="Calibri" w:cs="Calibri"/>
          <w:sz w:val="24"/>
          <w:szCs w:val="24"/>
        </w:rPr>
        <w:t xml:space="preserve"> be complete.</w:t>
      </w:r>
    </w:p>
    <w:p w:rsidR="003F0503" w:rsidRDefault="003F0503" w:rsidP="002D2503">
      <w:pPr>
        <w:pStyle w:val="ListParagraph"/>
        <w:spacing w:line="216" w:lineRule="auto"/>
        <w:ind w:left="1080" w:hanging="360"/>
        <w:rPr>
          <w:rFonts w:ascii="Calibri" w:hAnsi="Calibri" w:cs="Calibri"/>
          <w:sz w:val="24"/>
          <w:szCs w:val="24"/>
        </w:rPr>
      </w:pPr>
    </w:p>
    <w:p w:rsidR="00B170BE" w:rsidRDefault="00B170BE" w:rsidP="002D2503">
      <w:pPr>
        <w:pStyle w:val="ListParagraph"/>
        <w:spacing w:line="216" w:lineRule="auto"/>
        <w:ind w:left="1080" w:hanging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Board members discussed the </w:t>
      </w:r>
      <w:r w:rsidR="00CB02CB">
        <w:rPr>
          <w:rFonts w:ascii="Calibri" w:hAnsi="Calibri" w:cs="Calibri"/>
          <w:sz w:val="24"/>
          <w:szCs w:val="24"/>
        </w:rPr>
        <w:t>lack of funds</w:t>
      </w:r>
      <w:r>
        <w:rPr>
          <w:rFonts w:ascii="Calibri" w:hAnsi="Calibri" w:cs="Calibri"/>
          <w:sz w:val="24"/>
          <w:szCs w:val="24"/>
        </w:rPr>
        <w:t xml:space="preserve"> </w:t>
      </w:r>
      <w:r w:rsidR="00CB02CB">
        <w:rPr>
          <w:rFonts w:ascii="Calibri" w:hAnsi="Calibri" w:cs="Calibri"/>
          <w:sz w:val="24"/>
          <w:szCs w:val="24"/>
        </w:rPr>
        <w:t>for the fire department</w:t>
      </w:r>
      <w:r w:rsidR="00BD06A0">
        <w:rPr>
          <w:rFonts w:ascii="Calibri" w:hAnsi="Calibri" w:cs="Calibri"/>
          <w:sz w:val="24"/>
          <w:szCs w:val="24"/>
        </w:rPr>
        <w:t>.</w:t>
      </w:r>
      <w:r w:rsidR="00CB02CB">
        <w:rPr>
          <w:rFonts w:ascii="Calibri" w:hAnsi="Calibri" w:cs="Calibri"/>
          <w:sz w:val="24"/>
          <w:szCs w:val="24"/>
        </w:rPr>
        <w:t xml:space="preserve">  </w:t>
      </w:r>
    </w:p>
    <w:p w:rsidR="00CB02CB" w:rsidRDefault="00CB02CB" w:rsidP="002D2503">
      <w:pPr>
        <w:pStyle w:val="ListParagraph"/>
        <w:spacing w:line="216" w:lineRule="auto"/>
        <w:ind w:left="1080" w:hanging="360"/>
        <w:rPr>
          <w:rFonts w:ascii="Calibri" w:hAnsi="Calibri" w:cs="Calibri"/>
          <w:sz w:val="24"/>
          <w:szCs w:val="24"/>
        </w:rPr>
      </w:pPr>
    </w:p>
    <w:p w:rsidR="003F0503" w:rsidRDefault="003F0503" w:rsidP="00B170BE">
      <w:pPr>
        <w:pStyle w:val="ListParagraph"/>
        <w:spacing w:line="21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Dawn DeBrule, seconded by Don Conord moved approval </w:t>
      </w:r>
      <w:r w:rsidR="009361CA">
        <w:rPr>
          <w:rFonts w:ascii="Calibri" w:hAnsi="Calibri" w:cs="Calibri"/>
          <w:sz w:val="24"/>
          <w:szCs w:val="24"/>
        </w:rPr>
        <w:t>for</w:t>
      </w:r>
      <w:r>
        <w:rPr>
          <w:rFonts w:ascii="Calibri" w:hAnsi="Calibri" w:cs="Calibri"/>
          <w:sz w:val="24"/>
          <w:szCs w:val="24"/>
        </w:rPr>
        <w:t xml:space="preserve"> Chief Bock to create a plan</w:t>
      </w:r>
      <w:r w:rsidR="00B24425">
        <w:rPr>
          <w:rFonts w:ascii="Calibri" w:hAnsi="Calibri" w:cs="Calibri"/>
          <w:sz w:val="24"/>
          <w:szCs w:val="24"/>
        </w:rPr>
        <w:t xml:space="preserve"> for presentation to the District for the fire department </w:t>
      </w:r>
      <w:r>
        <w:rPr>
          <w:rFonts w:ascii="Calibri" w:hAnsi="Calibri" w:cs="Calibri"/>
          <w:sz w:val="24"/>
          <w:szCs w:val="24"/>
        </w:rPr>
        <w:t xml:space="preserve">to </w:t>
      </w:r>
      <w:r w:rsidR="009361CA">
        <w:rPr>
          <w:rFonts w:ascii="Calibri" w:hAnsi="Calibri" w:cs="Calibri"/>
          <w:sz w:val="24"/>
          <w:szCs w:val="24"/>
        </w:rPr>
        <w:t>receive</w:t>
      </w:r>
      <w:r>
        <w:rPr>
          <w:rFonts w:ascii="Calibri" w:hAnsi="Calibri" w:cs="Calibri"/>
          <w:sz w:val="24"/>
          <w:szCs w:val="24"/>
        </w:rPr>
        <w:t xml:space="preserve"> </w:t>
      </w:r>
      <w:r w:rsidR="00B24425">
        <w:rPr>
          <w:rFonts w:ascii="Calibri" w:hAnsi="Calibri" w:cs="Calibri"/>
          <w:sz w:val="24"/>
          <w:szCs w:val="24"/>
        </w:rPr>
        <w:t xml:space="preserve">an </w:t>
      </w:r>
      <w:r>
        <w:rPr>
          <w:rFonts w:ascii="Calibri" w:hAnsi="Calibri" w:cs="Calibri"/>
          <w:sz w:val="24"/>
          <w:szCs w:val="24"/>
        </w:rPr>
        <w:t xml:space="preserve">average monthly </w:t>
      </w:r>
      <w:r w:rsidR="009361CA">
        <w:rPr>
          <w:rFonts w:ascii="Calibri" w:hAnsi="Calibri" w:cs="Calibri"/>
          <w:sz w:val="24"/>
          <w:szCs w:val="24"/>
        </w:rPr>
        <w:t xml:space="preserve">advance </w:t>
      </w:r>
      <w:r w:rsidR="00B24425">
        <w:rPr>
          <w:rFonts w:ascii="Calibri" w:hAnsi="Calibri" w:cs="Calibri"/>
          <w:sz w:val="24"/>
          <w:szCs w:val="24"/>
        </w:rPr>
        <w:t xml:space="preserve">at the beginning of the month </w:t>
      </w:r>
      <w:r w:rsidR="009361CA">
        <w:rPr>
          <w:rFonts w:ascii="Calibri" w:hAnsi="Calibri" w:cs="Calibri"/>
          <w:sz w:val="24"/>
          <w:szCs w:val="24"/>
        </w:rPr>
        <w:t xml:space="preserve">for </w:t>
      </w:r>
      <w:r>
        <w:rPr>
          <w:rFonts w:ascii="Calibri" w:hAnsi="Calibri" w:cs="Calibri"/>
          <w:sz w:val="24"/>
          <w:szCs w:val="24"/>
        </w:rPr>
        <w:t xml:space="preserve">expenses </w:t>
      </w:r>
      <w:r w:rsidR="009361CA">
        <w:rPr>
          <w:rFonts w:ascii="Calibri" w:hAnsi="Calibri" w:cs="Calibri"/>
          <w:sz w:val="24"/>
          <w:szCs w:val="24"/>
        </w:rPr>
        <w:t>such as</w:t>
      </w:r>
      <w:r>
        <w:rPr>
          <w:rFonts w:ascii="Calibri" w:hAnsi="Calibri" w:cs="Calibri"/>
          <w:sz w:val="24"/>
          <w:szCs w:val="24"/>
        </w:rPr>
        <w:t xml:space="preserve"> health insurance</w:t>
      </w:r>
      <w:r w:rsidR="00B24425">
        <w:rPr>
          <w:rFonts w:ascii="Calibri" w:hAnsi="Calibri" w:cs="Calibri"/>
          <w:sz w:val="24"/>
          <w:szCs w:val="24"/>
        </w:rPr>
        <w:t xml:space="preserve"> and</w:t>
      </w:r>
      <w:r w:rsidR="009361CA">
        <w:rPr>
          <w:rFonts w:ascii="Calibri" w:hAnsi="Calibri" w:cs="Calibri"/>
          <w:sz w:val="24"/>
          <w:szCs w:val="24"/>
        </w:rPr>
        <w:t xml:space="preserve"> payroll, and</w:t>
      </w:r>
      <w:r w:rsidR="00B24425">
        <w:rPr>
          <w:rFonts w:ascii="Calibri" w:hAnsi="Calibri" w:cs="Calibri"/>
          <w:sz w:val="24"/>
          <w:szCs w:val="24"/>
        </w:rPr>
        <w:t xml:space="preserve"> for the </w:t>
      </w:r>
      <w:r w:rsidR="009361CA">
        <w:rPr>
          <w:rFonts w:ascii="Calibri" w:hAnsi="Calibri" w:cs="Calibri"/>
          <w:sz w:val="24"/>
          <w:szCs w:val="24"/>
        </w:rPr>
        <w:t xml:space="preserve">reimbursement of </w:t>
      </w:r>
      <w:r w:rsidR="00680EBB">
        <w:rPr>
          <w:rFonts w:ascii="Calibri" w:hAnsi="Calibri" w:cs="Calibri"/>
          <w:sz w:val="24"/>
          <w:szCs w:val="24"/>
        </w:rPr>
        <w:t xml:space="preserve">funds </w:t>
      </w:r>
      <w:r w:rsidR="009361CA">
        <w:rPr>
          <w:rFonts w:ascii="Calibri" w:hAnsi="Calibri" w:cs="Calibri"/>
          <w:sz w:val="24"/>
          <w:szCs w:val="24"/>
        </w:rPr>
        <w:t xml:space="preserve">to Chief Bock for </w:t>
      </w:r>
      <w:r w:rsidR="0039348F">
        <w:rPr>
          <w:rFonts w:ascii="Calibri" w:hAnsi="Calibri" w:cs="Calibri"/>
          <w:sz w:val="24"/>
          <w:szCs w:val="24"/>
        </w:rPr>
        <w:t xml:space="preserve">money loaned </w:t>
      </w:r>
      <w:r w:rsidR="009361CA">
        <w:rPr>
          <w:rFonts w:ascii="Calibri" w:hAnsi="Calibri" w:cs="Calibri"/>
          <w:sz w:val="24"/>
          <w:szCs w:val="24"/>
        </w:rPr>
        <w:t>by him</w:t>
      </w:r>
      <w:r w:rsidR="0039348F">
        <w:rPr>
          <w:rFonts w:ascii="Calibri" w:hAnsi="Calibri" w:cs="Calibri"/>
          <w:sz w:val="24"/>
          <w:szCs w:val="24"/>
        </w:rPr>
        <w:t xml:space="preserve"> to the Key Largo Volunteer Fire Department</w:t>
      </w:r>
      <w:r w:rsidR="009361CA">
        <w:rPr>
          <w:rFonts w:ascii="Calibri" w:hAnsi="Calibri" w:cs="Calibri"/>
          <w:sz w:val="24"/>
          <w:szCs w:val="24"/>
        </w:rPr>
        <w:t xml:space="preserve"> during the hurricane. </w:t>
      </w:r>
      <w:r w:rsidR="00680EBB">
        <w:rPr>
          <w:rFonts w:ascii="Calibri" w:hAnsi="Calibri" w:cs="Calibri"/>
          <w:sz w:val="24"/>
          <w:szCs w:val="24"/>
        </w:rPr>
        <w:t>Motion carried.</w:t>
      </w:r>
    </w:p>
    <w:p w:rsidR="0064747A" w:rsidRDefault="0064747A" w:rsidP="004968A5">
      <w:pPr>
        <w:pStyle w:val="ListParagraph"/>
        <w:spacing w:line="216" w:lineRule="auto"/>
        <w:ind w:left="1080" w:hanging="360"/>
        <w:rPr>
          <w:rFonts w:ascii="Calibri" w:hAnsi="Calibri" w:cs="Calibri"/>
          <w:sz w:val="24"/>
          <w:szCs w:val="24"/>
        </w:rPr>
      </w:pPr>
    </w:p>
    <w:p w:rsidR="001B6DAD" w:rsidRPr="005B6CAD" w:rsidRDefault="00136800" w:rsidP="004405A8">
      <w:pPr>
        <w:pStyle w:val="ListParagraph"/>
        <w:numPr>
          <w:ilvl w:val="0"/>
          <w:numId w:val="1"/>
        </w:numPr>
        <w:spacing w:after="0" w:line="216" w:lineRule="auto"/>
        <w:ind w:hanging="540"/>
        <w:rPr>
          <w:rFonts w:ascii="Calibri" w:hAnsi="Calibri" w:cs="Calibri"/>
          <w:sz w:val="24"/>
          <w:szCs w:val="24"/>
          <w:u w:val="single"/>
        </w:rPr>
      </w:pPr>
      <w:r w:rsidRPr="005B6CAD">
        <w:rPr>
          <w:rFonts w:ascii="Calibri" w:hAnsi="Calibri" w:cs="Calibri"/>
          <w:sz w:val="24"/>
          <w:szCs w:val="24"/>
          <w:u w:val="single"/>
        </w:rPr>
        <w:t>New Business</w:t>
      </w:r>
    </w:p>
    <w:p w:rsidR="007B5BC3" w:rsidRDefault="007B5BC3" w:rsidP="007B5BC3">
      <w:pPr>
        <w:pStyle w:val="ListParagraph"/>
        <w:numPr>
          <w:ilvl w:val="0"/>
          <w:numId w:val="37"/>
        </w:numPr>
        <w:spacing w:line="21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Other New Business</w:t>
      </w:r>
    </w:p>
    <w:p w:rsidR="007B5BC3" w:rsidRDefault="007B5BC3" w:rsidP="007B5BC3">
      <w:pPr>
        <w:pStyle w:val="ListParagraph"/>
        <w:spacing w:line="216" w:lineRule="auto"/>
        <w:ind w:left="1080" w:hanging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No other new business.</w:t>
      </w:r>
    </w:p>
    <w:p w:rsidR="001F3152" w:rsidRPr="005B6CAD" w:rsidRDefault="001F3152" w:rsidP="008A3EE3">
      <w:pPr>
        <w:pStyle w:val="ListParagraph"/>
        <w:spacing w:line="216" w:lineRule="auto"/>
        <w:ind w:left="1080"/>
        <w:rPr>
          <w:rFonts w:ascii="Calibri" w:hAnsi="Calibri" w:cs="Calibri"/>
          <w:sz w:val="24"/>
          <w:szCs w:val="24"/>
        </w:rPr>
      </w:pPr>
    </w:p>
    <w:p w:rsidR="003E6ADD" w:rsidRPr="005B6CAD" w:rsidRDefault="00136800" w:rsidP="004405A8">
      <w:pPr>
        <w:pStyle w:val="ListParagraph"/>
        <w:numPr>
          <w:ilvl w:val="0"/>
          <w:numId w:val="1"/>
        </w:numPr>
        <w:spacing w:line="216" w:lineRule="auto"/>
        <w:ind w:left="180" w:firstLine="0"/>
        <w:rPr>
          <w:rFonts w:ascii="Calibri" w:hAnsi="Calibri" w:cs="Calibri"/>
          <w:sz w:val="24"/>
          <w:szCs w:val="24"/>
        </w:rPr>
      </w:pPr>
      <w:r w:rsidRPr="005B6CAD">
        <w:rPr>
          <w:rFonts w:ascii="Calibri" w:hAnsi="Calibri" w:cs="Calibri"/>
          <w:sz w:val="24"/>
          <w:szCs w:val="24"/>
          <w:u w:val="single"/>
        </w:rPr>
        <w:t>Membership Discussion</w:t>
      </w:r>
    </w:p>
    <w:p w:rsidR="00B86C31" w:rsidRDefault="00BD5EA7" w:rsidP="00CB3582">
      <w:pPr>
        <w:pStyle w:val="ListParagraph"/>
        <w:spacing w:line="21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No discussion</w:t>
      </w:r>
      <w:r w:rsidR="00A02E91" w:rsidRPr="005B6CAD">
        <w:rPr>
          <w:rFonts w:ascii="Calibri" w:hAnsi="Calibri" w:cs="Calibri"/>
          <w:sz w:val="24"/>
          <w:szCs w:val="24"/>
        </w:rPr>
        <w:t>.</w:t>
      </w:r>
    </w:p>
    <w:p w:rsidR="002E4841" w:rsidRDefault="002E4841" w:rsidP="00E25116">
      <w:pPr>
        <w:pStyle w:val="ListParagraph"/>
        <w:spacing w:line="192" w:lineRule="auto"/>
        <w:rPr>
          <w:rFonts w:ascii="Calibri" w:hAnsi="Calibri" w:cs="Calibri"/>
          <w:sz w:val="24"/>
          <w:szCs w:val="24"/>
        </w:rPr>
      </w:pPr>
    </w:p>
    <w:p w:rsidR="00136800" w:rsidRPr="005B6CAD" w:rsidRDefault="00541BA5" w:rsidP="004405A8">
      <w:pPr>
        <w:pStyle w:val="ListParagraph"/>
        <w:numPr>
          <w:ilvl w:val="0"/>
          <w:numId w:val="1"/>
        </w:numPr>
        <w:spacing w:line="216" w:lineRule="auto"/>
        <w:ind w:hanging="540"/>
        <w:rPr>
          <w:rFonts w:ascii="Calibri" w:hAnsi="Calibri" w:cs="Calibri"/>
          <w:sz w:val="24"/>
          <w:szCs w:val="24"/>
        </w:rPr>
      </w:pPr>
      <w:r w:rsidRPr="005B6CAD">
        <w:rPr>
          <w:rFonts w:ascii="Calibri" w:hAnsi="Calibri" w:cs="Calibri"/>
          <w:sz w:val="24"/>
          <w:szCs w:val="24"/>
          <w:u w:val="single"/>
        </w:rPr>
        <w:t>Adjournment</w:t>
      </w:r>
    </w:p>
    <w:p w:rsidR="00E25116" w:rsidRDefault="003E6ADD" w:rsidP="00A02E91">
      <w:pPr>
        <w:pStyle w:val="ListParagraph"/>
        <w:spacing w:line="216" w:lineRule="auto"/>
        <w:rPr>
          <w:rFonts w:ascii="Calibri" w:hAnsi="Calibri" w:cs="Calibri"/>
          <w:sz w:val="24"/>
          <w:szCs w:val="24"/>
        </w:rPr>
      </w:pPr>
      <w:r w:rsidRPr="005B6CAD">
        <w:rPr>
          <w:rFonts w:ascii="Calibri" w:hAnsi="Calibri" w:cs="Calibri"/>
          <w:sz w:val="24"/>
          <w:szCs w:val="24"/>
        </w:rPr>
        <w:t>There being no further business,</w:t>
      </w:r>
      <w:r w:rsidR="00876B57" w:rsidRPr="005B6CAD">
        <w:rPr>
          <w:rFonts w:ascii="Calibri" w:hAnsi="Calibri" w:cs="Calibri"/>
          <w:sz w:val="24"/>
          <w:szCs w:val="24"/>
        </w:rPr>
        <w:t xml:space="preserve"> </w:t>
      </w:r>
      <w:r w:rsidR="006941A6">
        <w:rPr>
          <w:rFonts w:ascii="Calibri" w:hAnsi="Calibri" w:cs="Calibri"/>
          <w:sz w:val="24"/>
          <w:szCs w:val="24"/>
        </w:rPr>
        <w:t>Dawn DeBrule</w:t>
      </w:r>
      <w:r w:rsidR="007620B1" w:rsidRPr="005B6CAD">
        <w:rPr>
          <w:rFonts w:ascii="Calibri" w:hAnsi="Calibri" w:cs="Calibri"/>
          <w:sz w:val="24"/>
          <w:szCs w:val="24"/>
        </w:rPr>
        <w:t xml:space="preserve"> </w:t>
      </w:r>
      <w:r w:rsidR="00BD70F5" w:rsidRPr="005B6CAD">
        <w:rPr>
          <w:rFonts w:ascii="Calibri" w:hAnsi="Calibri" w:cs="Calibri"/>
          <w:sz w:val="24"/>
          <w:szCs w:val="24"/>
        </w:rPr>
        <w:t>moved adjourn</w:t>
      </w:r>
      <w:r w:rsidR="000260AC" w:rsidRPr="005B6CAD">
        <w:rPr>
          <w:rFonts w:ascii="Calibri" w:hAnsi="Calibri" w:cs="Calibri"/>
          <w:sz w:val="24"/>
          <w:szCs w:val="24"/>
        </w:rPr>
        <w:t>ment</w:t>
      </w:r>
      <w:r w:rsidR="00BD70F5" w:rsidRPr="005B6CAD">
        <w:rPr>
          <w:rFonts w:ascii="Calibri" w:hAnsi="Calibri" w:cs="Calibri"/>
          <w:sz w:val="24"/>
          <w:szCs w:val="24"/>
        </w:rPr>
        <w:t xml:space="preserve"> s</w:t>
      </w:r>
      <w:r w:rsidRPr="005B6CAD">
        <w:rPr>
          <w:rFonts w:ascii="Calibri" w:hAnsi="Calibri" w:cs="Calibri"/>
          <w:sz w:val="24"/>
          <w:szCs w:val="24"/>
        </w:rPr>
        <w:t>econded by</w:t>
      </w:r>
      <w:r w:rsidR="00EF2CD9" w:rsidRPr="005B6CAD">
        <w:rPr>
          <w:rFonts w:ascii="Calibri" w:hAnsi="Calibri" w:cs="Calibri"/>
          <w:sz w:val="24"/>
          <w:szCs w:val="24"/>
        </w:rPr>
        <w:t xml:space="preserve"> </w:t>
      </w:r>
      <w:r w:rsidR="008E7770">
        <w:rPr>
          <w:rFonts w:ascii="Calibri" w:hAnsi="Calibri" w:cs="Calibri"/>
          <w:sz w:val="24"/>
          <w:szCs w:val="24"/>
        </w:rPr>
        <w:t>D</w:t>
      </w:r>
      <w:r w:rsidR="006941A6">
        <w:rPr>
          <w:rFonts w:ascii="Calibri" w:hAnsi="Calibri" w:cs="Calibri"/>
          <w:sz w:val="24"/>
          <w:szCs w:val="24"/>
        </w:rPr>
        <w:t>on Conord</w:t>
      </w:r>
      <w:r w:rsidR="002110CE">
        <w:rPr>
          <w:rFonts w:ascii="Calibri" w:hAnsi="Calibri" w:cs="Calibri"/>
          <w:sz w:val="24"/>
          <w:szCs w:val="24"/>
        </w:rPr>
        <w:t>.</w:t>
      </w:r>
      <w:r w:rsidR="00EC4EED" w:rsidRPr="005B6CAD">
        <w:rPr>
          <w:rFonts w:ascii="Calibri" w:hAnsi="Calibri" w:cs="Calibri"/>
          <w:sz w:val="24"/>
          <w:szCs w:val="24"/>
        </w:rPr>
        <w:t xml:space="preserve"> </w:t>
      </w:r>
      <w:r w:rsidR="00876B57" w:rsidRPr="005B6CAD">
        <w:rPr>
          <w:rFonts w:ascii="Calibri" w:hAnsi="Calibri" w:cs="Calibri"/>
          <w:sz w:val="24"/>
          <w:szCs w:val="24"/>
        </w:rPr>
        <w:t xml:space="preserve"> </w:t>
      </w:r>
      <w:r w:rsidRPr="005B6CAD">
        <w:rPr>
          <w:rFonts w:ascii="Calibri" w:hAnsi="Calibri" w:cs="Calibri"/>
          <w:sz w:val="24"/>
          <w:szCs w:val="24"/>
        </w:rPr>
        <w:t>Motion</w:t>
      </w:r>
      <w:r w:rsidR="006E5F8D" w:rsidRPr="005B6CAD">
        <w:rPr>
          <w:rFonts w:ascii="Calibri" w:hAnsi="Calibri" w:cs="Calibri"/>
          <w:sz w:val="24"/>
          <w:szCs w:val="24"/>
        </w:rPr>
        <w:t xml:space="preserve"> carried.</w:t>
      </w:r>
      <w:r w:rsidRPr="005B6CAD">
        <w:rPr>
          <w:rFonts w:ascii="Calibri" w:hAnsi="Calibri" w:cs="Calibri"/>
          <w:sz w:val="24"/>
          <w:szCs w:val="24"/>
        </w:rPr>
        <w:t xml:space="preserve">  Meeting adjourned at </w:t>
      </w:r>
      <w:r w:rsidR="00093736" w:rsidRPr="005B6CAD">
        <w:rPr>
          <w:rFonts w:ascii="Calibri" w:hAnsi="Calibri" w:cs="Calibri"/>
          <w:sz w:val="24"/>
          <w:szCs w:val="24"/>
        </w:rPr>
        <w:t>7:</w:t>
      </w:r>
      <w:r w:rsidR="006941A6">
        <w:rPr>
          <w:rFonts w:ascii="Calibri" w:hAnsi="Calibri" w:cs="Calibri"/>
          <w:sz w:val="24"/>
          <w:szCs w:val="24"/>
        </w:rPr>
        <w:t>50</w:t>
      </w:r>
      <w:r w:rsidR="00093736" w:rsidRPr="005B6CAD">
        <w:rPr>
          <w:rFonts w:ascii="Calibri" w:hAnsi="Calibri" w:cs="Calibri"/>
          <w:sz w:val="24"/>
          <w:szCs w:val="24"/>
        </w:rPr>
        <w:t>p</w:t>
      </w:r>
      <w:r w:rsidRPr="005B6CAD">
        <w:rPr>
          <w:rFonts w:ascii="Calibri" w:hAnsi="Calibri" w:cs="Calibri"/>
          <w:sz w:val="24"/>
          <w:szCs w:val="24"/>
        </w:rPr>
        <w:t>m</w:t>
      </w:r>
      <w:r w:rsidR="00344D7B" w:rsidRPr="005B6CAD">
        <w:rPr>
          <w:rFonts w:ascii="Calibri" w:hAnsi="Calibri" w:cs="Calibri"/>
          <w:sz w:val="24"/>
          <w:szCs w:val="24"/>
        </w:rPr>
        <w:t>.</w:t>
      </w:r>
    </w:p>
    <w:p w:rsidR="00E25116" w:rsidRDefault="00E25116" w:rsidP="00A02E91">
      <w:pPr>
        <w:pStyle w:val="ListParagraph"/>
        <w:spacing w:line="216" w:lineRule="auto"/>
        <w:rPr>
          <w:rFonts w:ascii="Calibri" w:hAnsi="Calibri" w:cs="Calibri"/>
          <w:sz w:val="24"/>
          <w:szCs w:val="24"/>
        </w:rPr>
      </w:pPr>
    </w:p>
    <w:p w:rsidR="00E25116" w:rsidRDefault="00E25116" w:rsidP="00A02E91">
      <w:pPr>
        <w:pStyle w:val="ListParagraph"/>
        <w:spacing w:line="216" w:lineRule="auto"/>
        <w:rPr>
          <w:rFonts w:ascii="Calibri" w:hAnsi="Calibri" w:cs="Calibri"/>
          <w:sz w:val="24"/>
          <w:szCs w:val="24"/>
        </w:rPr>
      </w:pPr>
    </w:p>
    <w:p w:rsidR="00A02E91" w:rsidRPr="005B6CAD" w:rsidRDefault="00E25116" w:rsidP="00A02E91">
      <w:pPr>
        <w:pStyle w:val="ListParagraph"/>
        <w:spacing w:line="21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</w:t>
      </w:r>
      <w:r w:rsidR="00A02E91" w:rsidRPr="005B6CAD">
        <w:rPr>
          <w:rFonts w:ascii="Calibri" w:hAnsi="Calibri" w:cs="Calibri"/>
          <w:sz w:val="24"/>
          <w:szCs w:val="24"/>
        </w:rPr>
        <w:t>mela Andersen</w:t>
      </w:r>
    </w:p>
    <w:p w:rsidR="005B6CAD" w:rsidRPr="005B6CAD" w:rsidRDefault="00A02E91">
      <w:pPr>
        <w:pStyle w:val="ListParagraph"/>
        <w:spacing w:line="216" w:lineRule="auto"/>
        <w:rPr>
          <w:rFonts w:ascii="Calibri" w:hAnsi="Calibri" w:cs="Calibri"/>
          <w:sz w:val="24"/>
          <w:szCs w:val="24"/>
        </w:rPr>
      </w:pPr>
      <w:r w:rsidRPr="005B6CAD">
        <w:rPr>
          <w:rFonts w:ascii="Calibri" w:hAnsi="Calibri" w:cs="Calibri"/>
          <w:sz w:val="24"/>
          <w:szCs w:val="24"/>
        </w:rPr>
        <w:t>Recording Secretary</w:t>
      </w:r>
    </w:p>
    <w:sectPr w:rsidR="005B6CAD" w:rsidRPr="005B6CAD" w:rsidSect="00E25116">
      <w:headerReference w:type="default" r:id="rId9"/>
      <w:footerReference w:type="default" r:id="rId10"/>
      <w:pgSz w:w="12240" w:h="15840"/>
      <w:pgMar w:top="245" w:right="1008" w:bottom="245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F1C" w:rsidRDefault="00FD6F1C" w:rsidP="006F3E56">
      <w:pPr>
        <w:spacing w:after="0"/>
      </w:pPr>
      <w:r>
        <w:separator/>
      </w:r>
    </w:p>
  </w:endnote>
  <w:endnote w:type="continuationSeparator" w:id="0">
    <w:p w:rsidR="00FD6F1C" w:rsidRDefault="00FD6F1C" w:rsidP="006F3E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fornian FB">
    <w:altName w:val="Cambria Math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19658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453E2" w:rsidRDefault="00E453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20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F3E56" w:rsidRDefault="006F3E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F1C" w:rsidRDefault="00FD6F1C" w:rsidP="006F3E56">
      <w:pPr>
        <w:spacing w:after="0"/>
      </w:pPr>
      <w:r>
        <w:separator/>
      </w:r>
    </w:p>
  </w:footnote>
  <w:footnote w:type="continuationSeparator" w:id="0">
    <w:p w:rsidR="00FD6F1C" w:rsidRDefault="00FD6F1C" w:rsidP="006F3E5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E56" w:rsidRDefault="004B692D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4BCD682" wp14:editId="6B7E2E7D">
          <wp:simplePos x="0" y="0"/>
          <wp:positionH relativeFrom="column">
            <wp:posOffset>-304800</wp:posOffset>
          </wp:positionH>
          <wp:positionV relativeFrom="paragraph">
            <wp:posOffset>0</wp:posOffset>
          </wp:positionV>
          <wp:extent cx="1124585" cy="11239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2416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4585" cy="112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3E56" w:rsidRPr="006F3E5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CA5583" wp14:editId="073F7635">
              <wp:simplePos x="0" y="0"/>
              <wp:positionH relativeFrom="column">
                <wp:posOffset>732790</wp:posOffset>
              </wp:positionH>
              <wp:positionV relativeFrom="paragraph">
                <wp:posOffset>95250</wp:posOffset>
              </wp:positionV>
              <wp:extent cx="4981575" cy="32385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8157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6F3E56" w:rsidRPr="004B692D" w:rsidRDefault="006F3E56" w:rsidP="004B692D">
                          <w:pPr>
                            <w:jc w:val="center"/>
                            <w:rPr>
                              <w:rFonts w:ascii="Californian FB" w:hAnsi="Californian FB"/>
                              <w:b/>
                              <w:smallCaps/>
                              <w:noProof/>
                              <w:color w:val="FF0000"/>
                              <w:sz w:val="36"/>
                              <w:szCs w:val="36"/>
                              <w14:shadow w14:blurRad="50800" w14:dist="39001" w14:dir="5460000" w14:sx="100000" w14:sy="100000" w14:kx="0" w14:ky="0" w14:algn="tl">
                                <w14:srgbClr w14:val="000000">
                                  <w14:alpha w14:val="62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25400" w14:contourW="8890" w14:prstMaterial="warmMatte">
                                <w14:bevelT w14:w="38100" w14:h="31750" w14:prst="circle"/>
                                <w14:contourClr>
                                  <w14:schemeClr w14:val="accent2">
                                    <w14:shade w14:val="75000"/>
                                  </w14:schemeClr>
                                </w14:contourClr>
                              </w14:props3d>
                            </w:rPr>
                          </w:pPr>
                          <w:r w:rsidRPr="004B692D">
                            <w:rPr>
                              <w:rFonts w:ascii="Californian FB" w:hAnsi="Californian FB"/>
                              <w:b/>
                              <w:smallCaps/>
                              <w:noProof/>
                              <w:color w:val="FF0000"/>
                              <w:sz w:val="36"/>
                              <w:szCs w:val="36"/>
                              <w14:shadow w14:blurRad="50800" w14:dist="39001" w14:dir="5460000" w14:sx="100000" w14:sy="100000" w14:kx="0" w14:ky="0" w14:algn="tl">
                                <w14:srgbClr w14:val="000000">
                                  <w14:alpha w14:val="62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25400" w14:contourW="8890" w14:prstMaterial="warmMatte">
                                <w14:bevelT w14:w="38100" w14:h="31750" w14:prst="circle"/>
                                <w14:contourClr>
                                  <w14:schemeClr w14:val="accent2">
                                    <w14:shade w14:val="75000"/>
                                  </w14:schemeClr>
                                </w14:contourClr>
                              </w14:props3d>
                            </w:rPr>
                            <w:t>Key Largo Volunteer Fire Department, Inc.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/>
                        <a:lightRig rig="flat" dir="tl">
                          <a:rot lat="0" lon="0" rev="6600000"/>
                        </a:lightRig>
                      </a:scene3d>
                      <a:sp3d extrusionH="25400" contourW="8890">
                        <a:bevelT w="38100" h="31750"/>
                        <a:contourClr>
                          <a:schemeClr val="accent2">
                            <a:shade val="7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7.7pt;margin-top:7.5pt;width:392.2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" filled="f" stroked="f">
              <v:textbox>
                <w:txbxContent>
                  <w:p w:rsidR="006F3E56" w:rsidRPr="004B692D" w:rsidRDefault="006F3E56" w:rsidP="004B692D">
                    <w:pPr>
                      <w:jc w:val="center"/>
                      <w:rPr>
                        <w:rFonts w:ascii="Californian FB" w:hAnsi="Californian FB"/>
                        <w:b/>
                        <w:smallCaps/>
                        <w:noProof/>
                        <w:color w:val="FF0000"/>
                        <w:sz w:val="36"/>
                        <w:szCs w:val="36"/>
                        <w14:shadow w14:blurRad="50800" w14:dist="39001" w14:dir="5460000" w14:sx="100000" w14:sy="100000" w14:kx="0" w14:ky="0" w14:algn="tl">
                          <w14:srgbClr w14:val="000000">
                            <w14:alpha w14:val="62000"/>
                          </w14:srgbClr>
                        </w14:shadow>
                        <w14:textOutline w14:w="1143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25400" w14:contourW="8890" w14:prstMaterial="warmMatte">
                          <w14:bevelT w14:w="38100" w14:h="31750" w14:prst="circle"/>
                          <w14:contourClr>
                            <w14:schemeClr w14:val="accent2">
                              <w14:shade w14:val="75000"/>
                            </w14:schemeClr>
                          </w14:contourClr>
                        </w14:props3d>
                      </w:rPr>
                    </w:pPr>
                    <w:r w:rsidRPr="004B692D">
                      <w:rPr>
                        <w:rFonts w:ascii="Californian FB" w:hAnsi="Californian FB"/>
                        <w:b/>
                        <w:smallCaps/>
                        <w:noProof/>
                        <w:color w:val="FF0000"/>
                        <w:sz w:val="36"/>
                        <w:szCs w:val="36"/>
                        <w14:shadow w14:blurRad="50800" w14:dist="39001" w14:dir="5460000" w14:sx="100000" w14:sy="100000" w14:kx="0" w14:ky="0" w14:algn="tl">
                          <w14:srgbClr w14:val="000000">
                            <w14:alpha w14:val="62000"/>
                          </w14:srgbClr>
                        </w14:shadow>
                        <w14:textOutline w14:w="1143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25400" w14:contourW="8890" w14:prstMaterial="warmMatte">
                          <w14:bevelT w14:w="38100" w14:h="31750" w14:prst="circle"/>
                          <w14:contourClr>
                            <w14:schemeClr w14:val="accent2">
                              <w14:shade w14:val="75000"/>
                            </w14:schemeClr>
                          </w14:contourClr>
                        </w14:props3d>
                      </w:rPr>
                      <w:t>Key Largo Volunteer Fire Department, Inc.</w:t>
                    </w:r>
                  </w:p>
                </w:txbxContent>
              </v:textbox>
            </v:shape>
          </w:pict>
        </mc:Fallback>
      </mc:AlternateContent>
    </w:r>
  </w:p>
  <w:p w:rsidR="006F3E56" w:rsidRDefault="006F3E56">
    <w:pPr>
      <w:pStyle w:val="Header"/>
    </w:pPr>
  </w:p>
  <w:p w:rsidR="006F3E56" w:rsidRDefault="004B69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A68D25" wp14:editId="18819FA2">
              <wp:simplePos x="0" y="0"/>
              <wp:positionH relativeFrom="column">
                <wp:posOffset>1285875</wp:posOffset>
              </wp:positionH>
              <wp:positionV relativeFrom="paragraph">
                <wp:posOffset>78104</wp:posOffset>
              </wp:positionV>
              <wp:extent cx="3790950" cy="1171575"/>
              <wp:effectExtent l="0" t="0" r="0" b="952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0950" cy="1171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B692D" w:rsidRPr="004B692D" w:rsidRDefault="004B692D" w:rsidP="004B692D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4B692D">
                            <w:rPr>
                              <w:rFonts w:ascii="Times New Roman" w:hAnsi="Times New Roman" w:cs="Times New Roman"/>
                              <w:b/>
                            </w:rPr>
                            <w:t>1 East Drive</w:t>
                          </w:r>
                        </w:p>
                        <w:p w:rsidR="004B692D" w:rsidRPr="004B692D" w:rsidRDefault="004B692D" w:rsidP="004B692D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4B692D">
                            <w:rPr>
                              <w:rFonts w:ascii="Times New Roman" w:hAnsi="Times New Roman" w:cs="Times New Roman"/>
                              <w:b/>
                            </w:rPr>
                            <w:t>Key Largo, Florida  33037</w:t>
                          </w:r>
                        </w:p>
                        <w:p w:rsidR="004B692D" w:rsidRPr="004B692D" w:rsidRDefault="004B692D" w:rsidP="004B692D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4B692D">
                            <w:rPr>
                              <w:rFonts w:ascii="Times New Roman" w:hAnsi="Times New Roman" w:cs="Times New Roman"/>
                              <w:b/>
                            </w:rPr>
                            <w:t>305-451-2700 tel.</w:t>
                          </w:r>
                          <w:r w:rsidRPr="004B692D">
                            <w:rPr>
                              <w:rFonts w:ascii="Times New Roman" w:hAnsi="Times New Roman" w:cs="Times New Roman"/>
                              <w:b/>
                            </w:rPr>
                            <w:tab/>
                          </w:r>
                          <w:r w:rsidRPr="004B692D">
                            <w:rPr>
                              <w:rFonts w:ascii="Times New Roman" w:hAnsi="Times New Roman" w:cs="Times New Roman"/>
                              <w:b/>
                            </w:rPr>
                            <w:tab/>
                            <w:t>305-451-4699  fax</w:t>
                          </w:r>
                        </w:p>
                        <w:p w:rsidR="004B692D" w:rsidRPr="004B692D" w:rsidRDefault="004B692D" w:rsidP="004B692D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4B692D">
                            <w:rPr>
                              <w:rFonts w:ascii="Times New Roman" w:hAnsi="Times New Roman" w:cs="Times New Roman"/>
                              <w:b/>
                            </w:rPr>
                            <w:t>info@keylargofire.com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101.25pt;margin-top:6.15pt;width:298.5pt;height:9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" stroked="f">
              <v:textbox>
                <w:txbxContent>
                  <w:p w:rsidR="004B692D" w:rsidRPr="004B692D" w:rsidRDefault="004B692D" w:rsidP="004B692D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4B692D">
                      <w:rPr>
                        <w:rFonts w:ascii="Times New Roman" w:hAnsi="Times New Roman" w:cs="Times New Roman"/>
                        <w:b/>
                      </w:rPr>
                      <w:t>1 East Drive</w:t>
                    </w:r>
                  </w:p>
                  <w:p w:rsidR="004B692D" w:rsidRPr="004B692D" w:rsidRDefault="004B692D" w:rsidP="004B692D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4B692D">
                      <w:rPr>
                        <w:rFonts w:ascii="Times New Roman" w:hAnsi="Times New Roman" w:cs="Times New Roman"/>
                        <w:b/>
                      </w:rPr>
                      <w:t>Key Largo, Florida  33037</w:t>
                    </w:r>
                  </w:p>
                  <w:p w:rsidR="004B692D" w:rsidRPr="004B692D" w:rsidRDefault="004B692D" w:rsidP="004B692D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4B692D">
                      <w:rPr>
                        <w:rFonts w:ascii="Times New Roman" w:hAnsi="Times New Roman" w:cs="Times New Roman"/>
                        <w:b/>
                      </w:rPr>
                      <w:t>305-451-2700 tel.</w:t>
                    </w:r>
                    <w:r w:rsidRPr="004B692D">
                      <w:rPr>
                        <w:rFonts w:ascii="Times New Roman" w:hAnsi="Times New Roman" w:cs="Times New Roman"/>
                        <w:b/>
                      </w:rPr>
                      <w:tab/>
                    </w:r>
                    <w:r w:rsidRPr="004B692D">
                      <w:rPr>
                        <w:rFonts w:ascii="Times New Roman" w:hAnsi="Times New Roman" w:cs="Times New Roman"/>
                        <w:b/>
                      </w:rPr>
                      <w:tab/>
                      <w:t>305-451-4699  fax</w:t>
                    </w:r>
                  </w:p>
                  <w:p w:rsidR="004B692D" w:rsidRPr="004B692D" w:rsidRDefault="004B692D" w:rsidP="004B692D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4B692D">
                      <w:rPr>
                        <w:rFonts w:ascii="Times New Roman" w:hAnsi="Times New Roman" w:cs="Times New Roman"/>
                        <w:b/>
                      </w:rPr>
                      <w:t>info@keylargofire.com</w:t>
                    </w:r>
                  </w:p>
                </w:txbxContent>
              </v:textbox>
            </v:shape>
          </w:pict>
        </mc:Fallback>
      </mc:AlternateContent>
    </w:r>
  </w:p>
  <w:p w:rsidR="006F3E56" w:rsidRDefault="006F3E56" w:rsidP="006F3E56">
    <w:pPr>
      <w:pStyle w:val="Header"/>
      <w:jc w:val="center"/>
    </w:pPr>
  </w:p>
  <w:p w:rsidR="006F3E56" w:rsidRDefault="006F3E56">
    <w:pPr>
      <w:pStyle w:val="Header"/>
    </w:pPr>
  </w:p>
  <w:p w:rsidR="006F3E56" w:rsidRDefault="006F3E56">
    <w:pPr>
      <w:pStyle w:val="Header"/>
    </w:pPr>
  </w:p>
  <w:p w:rsidR="006F3E56" w:rsidRDefault="006F3E56">
    <w:pPr>
      <w:pStyle w:val="Header"/>
    </w:pPr>
  </w:p>
  <w:p w:rsidR="006F3E56" w:rsidRDefault="006F3E56">
    <w:pPr>
      <w:pStyle w:val="Header"/>
    </w:pPr>
  </w:p>
  <w:p w:rsidR="006F3E56" w:rsidRDefault="006F3E56">
    <w:pPr>
      <w:pStyle w:val="Header"/>
    </w:pPr>
  </w:p>
  <w:p w:rsidR="006F3E56" w:rsidRDefault="00B443B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FD5BF80" wp14:editId="06206D71">
              <wp:simplePos x="0" y="0"/>
              <wp:positionH relativeFrom="column">
                <wp:posOffset>-428626</wp:posOffset>
              </wp:positionH>
              <wp:positionV relativeFrom="paragraph">
                <wp:posOffset>55880</wp:posOffset>
              </wp:positionV>
              <wp:extent cx="6905625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05625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75pt,4.4pt" to="510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" strokecolor="#c00000" strokeweight="1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F3053"/>
    <w:multiLevelType w:val="hybridMultilevel"/>
    <w:tmpl w:val="3522D55E"/>
    <w:lvl w:ilvl="0" w:tplc="021C56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F5312C"/>
    <w:multiLevelType w:val="hybridMultilevel"/>
    <w:tmpl w:val="6882A0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3C5D23"/>
    <w:multiLevelType w:val="hybridMultilevel"/>
    <w:tmpl w:val="8EFC04DA"/>
    <w:lvl w:ilvl="0" w:tplc="96C8E6E6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AA4D03"/>
    <w:multiLevelType w:val="hybridMultilevel"/>
    <w:tmpl w:val="44C462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AFA3EED"/>
    <w:multiLevelType w:val="hybridMultilevel"/>
    <w:tmpl w:val="8A22AC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11173E9"/>
    <w:multiLevelType w:val="hybridMultilevel"/>
    <w:tmpl w:val="3D80E954"/>
    <w:lvl w:ilvl="0" w:tplc="2DBE3A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5F49C8"/>
    <w:multiLevelType w:val="hybridMultilevel"/>
    <w:tmpl w:val="0CAA4D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5FA4B0C"/>
    <w:multiLevelType w:val="hybridMultilevel"/>
    <w:tmpl w:val="0568B426"/>
    <w:lvl w:ilvl="0" w:tplc="52DE63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7D6B43"/>
    <w:multiLevelType w:val="hybridMultilevel"/>
    <w:tmpl w:val="8E027688"/>
    <w:lvl w:ilvl="0" w:tplc="A64AE0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72F25A4"/>
    <w:multiLevelType w:val="hybridMultilevel"/>
    <w:tmpl w:val="7F72C0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CF47FB3"/>
    <w:multiLevelType w:val="hybridMultilevel"/>
    <w:tmpl w:val="95F459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EC35045"/>
    <w:multiLevelType w:val="hybridMultilevel"/>
    <w:tmpl w:val="478ADE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EE31C1D"/>
    <w:multiLevelType w:val="hybridMultilevel"/>
    <w:tmpl w:val="DDCC7368"/>
    <w:lvl w:ilvl="0" w:tplc="32369A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41B5211"/>
    <w:multiLevelType w:val="hybridMultilevel"/>
    <w:tmpl w:val="555AE0D4"/>
    <w:lvl w:ilvl="0" w:tplc="8592D1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59A4D4D"/>
    <w:multiLevelType w:val="hybridMultilevel"/>
    <w:tmpl w:val="8A8C8C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A802E0C"/>
    <w:multiLevelType w:val="hybridMultilevel"/>
    <w:tmpl w:val="CE228E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A873103"/>
    <w:multiLevelType w:val="hybridMultilevel"/>
    <w:tmpl w:val="CB76F1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B534EC2"/>
    <w:multiLevelType w:val="hybridMultilevel"/>
    <w:tmpl w:val="57A23E4E"/>
    <w:lvl w:ilvl="0" w:tplc="73F290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D903939"/>
    <w:multiLevelType w:val="hybridMultilevel"/>
    <w:tmpl w:val="6C3E24FE"/>
    <w:lvl w:ilvl="0" w:tplc="14C058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4C7744B"/>
    <w:multiLevelType w:val="hybridMultilevel"/>
    <w:tmpl w:val="D2A6CF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89854EE"/>
    <w:multiLevelType w:val="hybridMultilevel"/>
    <w:tmpl w:val="E3B436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9676EE8"/>
    <w:multiLevelType w:val="hybridMultilevel"/>
    <w:tmpl w:val="2506B2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FDA422C"/>
    <w:multiLevelType w:val="hybridMultilevel"/>
    <w:tmpl w:val="880801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7537CF7"/>
    <w:multiLevelType w:val="hybridMultilevel"/>
    <w:tmpl w:val="A3A0D0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A9B5846"/>
    <w:multiLevelType w:val="hybridMultilevel"/>
    <w:tmpl w:val="6884F148"/>
    <w:lvl w:ilvl="0" w:tplc="A55063D6">
      <w:start w:val="1"/>
      <w:numFmt w:val="upperLetter"/>
      <w:lvlText w:val="%1."/>
      <w:lvlJc w:val="left"/>
      <w:pPr>
        <w:ind w:left="4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661BA4"/>
    <w:multiLevelType w:val="hybridMultilevel"/>
    <w:tmpl w:val="588202B4"/>
    <w:lvl w:ilvl="0" w:tplc="7D1C05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F0A77B2"/>
    <w:multiLevelType w:val="hybridMultilevel"/>
    <w:tmpl w:val="E0B4ED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9056747"/>
    <w:multiLevelType w:val="hybridMultilevel"/>
    <w:tmpl w:val="9E024DEE"/>
    <w:lvl w:ilvl="0" w:tplc="0388B37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DB818DF"/>
    <w:multiLevelType w:val="hybridMultilevel"/>
    <w:tmpl w:val="9524EC1E"/>
    <w:lvl w:ilvl="0" w:tplc="4294A88C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9">
    <w:nsid w:val="669248F7"/>
    <w:multiLevelType w:val="hybridMultilevel"/>
    <w:tmpl w:val="9798230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>
    <w:nsid w:val="66AD385E"/>
    <w:multiLevelType w:val="hybridMultilevel"/>
    <w:tmpl w:val="E1783A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D147824"/>
    <w:multiLevelType w:val="hybridMultilevel"/>
    <w:tmpl w:val="A92EF9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DD715DF"/>
    <w:multiLevelType w:val="hybridMultilevel"/>
    <w:tmpl w:val="96A482F4"/>
    <w:lvl w:ilvl="0" w:tplc="8402AB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45E7EDE"/>
    <w:multiLevelType w:val="hybridMultilevel"/>
    <w:tmpl w:val="782E10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5A57EAD"/>
    <w:multiLevelType w:val="hybridMultilevel"/>
    <w:tmpl w:val="E8C46E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8FB0992"/>
    <w:multiLevelType w:val="hybridMultilevel"/>
    <w:tmpl w:val="B0DA3D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BF239F8"/>
    <w:multiLevelType w:val="hybridMultilevel"/>
    <w:tmpl w:val="6ABE848A"/>
    <w:lvl w:ilvl="0" w:tplc="40DA4C0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4E6322"/>
    <w:multiLevelType w:val="hybridMultilevel"/>
    <w:tmpl w:val="2430C8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5"/>
  </w:num>
  <w:num w:numId="3">
    <w:abstractNumId w:val="8"/>
  </w:num>
  <w:num w:numId="4">
    <w:abstractNumId w:val="1"/>
  </w:num>
  <w:num w:numId="5">
    <w:abstractNumId w:val="19"/>
  </w:num>
  <w:num w:numId="6">
    <w:abstractNumId w:val="22"/>
  </w:num>
  <w:num w:numId="7">
    <w:abstractNumId w:val="37"/>
  </w:num>
  <w:num w:numId="8">
    <w:abstractNumId w:val="12"/>
  </w:num>
  <w:num w:numId="9">
    <w:abstractNumId w:val="16"/>
  </w:num>
  <w:num w:numId="10">
    <w:abstractNumId w:val="7"/>
  </w:num>
  <w:num w:numId="11">
    <w:abstractNumId w:val="23"/>
  </w:num>
  <w:num w:numId="12">
    <w:abstractNumId w:val="30"/>
  </w:num>
  <w:num w:numId="13">
    <w:abstractNumId w:val="14"/>
  </w:num>
  <w:num w:numId="14">
    <w:abstractNumId w:val="6"/>
  </w:num>
  <w:num w:numId="15">
    <w:abstractNumId w:val="29"/>
  </w:num>
  <w:num w:numId="16">
    <w:abstractNumId w:val="28"/>
  </w:num>
  <w:num w:numId="17">
    <w:abstractNumId w:val="24"/>
  </w:num>
  <w:num w:numId="18">
    <w:abstractNumId w:val="20"/>
  </w:num>
  <w:num w:numId="19">
    <w:abstractNumId w:val="4"/>
  </w:num>
  <w:num w:numId="20">
    <w:abstractNumId w:val="13"/>
  </w:num>
  <w:num w:numId="21">
    <w:abstractNumId w:val="27"/>
  </w:num>
  <w:num w:numId="22">
    <w:abstractNumId w:val="26"/>
  </w:num>
  <w:num w:numId="23">
    <w:abstractNumId w:val="10"/>
  </w:num>
  <w:num w:numId="24">
    <w:abstractNumId w:val="32"/>
  </w:num>
  <w:num w:numId="25">
    <w:abstractNumId w:val="3"/>
  </w:num>
  <w:num w:numId="26">
    <w:abstractNumId w:val="15"/>
  </w:num>
  <w:num w:numId="27">
    <w:abstractNumId w:val="0"/>
  </w:num>
  <w:num w:numId="28">
    <w:abstractNumId w:val="9"/>
  </w:num>
  <w:num w:numId="29">
    <w:abstractNumId w:val="21"/>
  </w:num>
  <w:num w:numId="30">
    <w:abstractNumId w:val="31"/>
  </w:num>
  <w:num w:numId="31">
    <w:abstractNumId w:val="33"/>
  </w:num>
  <w:num w:numId="32">
    <w:abstractNumId w:val="35"/>
  </w:num>
  <w:num w:numId="33">
    <w:abstractNumId w:val="11"/>
  </w:num>
  <w:num w:numId="34">
    <w:abstractNumId w:val="17"/>
  </w:num>
  <w:num w:numId="35">
    <w:abstractNumId w:val="2"/>
  </w:num>
  <w:num w:numId="36">
    <w:abstractNumId w:val="34"/>
  </w:num>
  <w:num w:numId="37">
    <w:abstractNumId w:val="18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E56"/>
    <w:rsid w:val="00000D13"/>
    <w:rsid w:val="0000303F"/>
    <w:rsid w:val="00004967"/>
    <w:rsid w:val="0001100F"/>
    <w:rsid w:val="00013299"/>
    <w:rsid w:val="0002201E"/>
    <w:rsid w:val="0002222B"/>
    <w:rsid w:val="000224A6"/>
    <w:rsid w:val="0002273F"/>
    <w:rsid w:val="00025D1D"/>
    <w:rsid w:val="000260AC"/>
    <w:rsid w:val="000276F5"/>
    <w:rsid w:val="000364A8"/>
    <w:rsid w:val="0004376B"/>
    <w:rsid w:val="000576BF"/>
    <w:rsid w:val="00062FAC"/>
    <w:rsid w:val="00064E25"/>
    <w:rsid w:val="000709D5"/>
    <w:rsid w:val="000717A9"/>
    <w:rsid w:val="00071D1F"/>
    <w:rsid w:val="000858DF"/>
    <w:rsid w:val="000859F0"/>
    <w:rsid w:val="00092DF1"/>
    <w:rsid w:val="00093736"/>
    <w:rsid w:val="00093DEB"/>
    <w:rsid w:val="000A0FEE"/>
    <w:rsid w:val="000A1941"/>
    <w:rsid w:val="000A6BFF"/>
    <w:rsid w:val="000B39B4"/>
    <w:rsid w:val="000B3FEB"/>
    <w:rsid w:val="000C2C8A"/>
    <w:rsid w:val="000C3650"/>
    <w:rsid w:val="000C406D"/>
    <w:rsid w:val="000C480D"/>
    <w:rsid w:val="000D50FA"/>
    <w:rsid w:val="000E17E5"/>
    <w:rsid w:val="000E24F3"/>
    <w:rsid w:val="000E5034"/>
    <w:rsid w:val="000F0B17"/>
    <w:rsid w:val="000F3DAD"/>
    <w:rsid w:val="000F48CB"/>
    <w:rsid w:val="000F77A8"/>
    <w:rsid w:val="000F7F5E"/>
    <w:rsid w:val="00104DE4"/>
    <w:rsid w:val="00105C17"/>
    <w:rsid w:val="00106FE8"/>
    <w:rsid w:val="00107A7D"/>
    <w:rsid w:val="00114308"/>
    <w:rsid w:val="001146D1"/>
    <w:rsid w:val="00130F23"/>
    <w:rsid w:val="00134924"/>
    <w:rsid w:val="00136800"/>
    <w:rsid w:val="00136A6E"/>
    <w:rsid w:val="00142BB8"/>
    <w:rsid w:val="00142F83"/>
    <w:rsid w:val="00144BE4"/>
    <w:rsid w:val="001452D0"/>
    <w:rsid w:val="00147E3D"/>
    <w:rsid w:val="00147FE9"/>
    <w:rsid w:val="00151ABD"/>
    <w:rsid w:val="00151F61"/>
    <w:rsid w:val="00153CA9"/>
    <w:rsid w:val="00160B2D"/>
    <w:rsid w:val="00160ECE"/>
    <w:rsid w:val="0016259C"/>
    <w:rsid w:val="00163588"/>
    <w:rsid w:val="00165486"/>
    <w:rsid w:val="00165E73"/>
    <w:rsid w:val="0017155B"/>
    <w:rsid w:val="00175C82"/>
    <w:rsid w:val="00176C78"/>
    <w:rsid w:val="0018725A"/>
    <w:rsid w:val="001913D3"/>
    <w:rsid w:val="0019595D"/>
    <w:rsid w:val="001A7891"/>
    <w:rsid w:val="001A7AF7"/>
    <w:rsid w:val="001B0098"/>
    <w:rsid w:val="001B067B"/>
    <w:rsid w:val="001B218A"/>
    <w:rsid w:val="001B4CB6"/>
    <w:rsid w:val="001B6060"/>
    <w:rsid w:val="001B6DAD"/>
    <w:rsid w:val="001C0AC3"/>
    <w:rsid w:val="001C1EB3"/>
    <w:rsid w:val="001C221B"/>
    <w:rsid w:val="001C69B3"/>
    <w:rsid w:val="001E20B4"/>
    <w:rsid w:val="001E43C8"/>
    <w:rsid w:val="001E6354"/>
    <w:rsid w:val="001E72BA"/>
    <w:rsid w:val="001F2E51"/>
    <w:rsid w:val="001F3152"/>
    <w:rsid w:val="001F3A2F"/>
    <w:rsid w:val="001F6CD8"/>
    <w:rsid w:val="00201B51"/>
    <w:rsid w:val="00202E69"/>
    <w:rsid w:val="0020327F"/>
    <w:rsid w:val="00203888"/>
    <w:rsid w:val="002074B5"/>
    <w:rsid w:val="002110CE"/>
    <w:rsid w:val="00213F1A"/>
    <w:rsid w:val="0021709A"/>
    <w:rsid w:val="00221B8E"/>
    <w:rsid w:val="00234159"/>
    <w:rsid w:val="00235E59"/>
    <w:rsid w:val="0024383C"/>
    <w:rsid w:val="00244954"/>
    <w:rsid w:val="00245458"/>
    <w:rsid w:val="00256626"/>
    <w:rsid w:val="00256DB7"/>
    <w:rsid w:val="00261575"/>
    <w:rsid w:val="00262880"/>
    <w:rsid w:val="002630BF"/>
    <w:rsid w:val="00264124"/>
    <w:rsid w:val="002641B4"/>
    <w:rsid w:val="002664EE"/>
    <w:rsid w:val="00272F2E"/>
    <w:rsid w:val="00280400"/>
    <w:rsid w:val="0029088E"/>
    <w:rsid w:val="00290BB9"/>
    <w:rsid w:val="00291246"/>
    <w:rsid w:val="002935A4"/>
    <w:rsid w:val="00293C70"/>
    <w:rsid w:val="002951FA"/>
    <w:rsid w:val="00295BBC"/>
    <w:rsid w:val="002A0BD8"/>
    <w:rsid w:val="002A7185"/>
    <w:rsid w:val="002C0218"/>
    <w:rsid w:val="002C3933"/>
    <w:rsid w:val="002C4FDD"/>
    <w:rsid w:val="002C6365"/>
    <w:rsid w:val="002C6E13"/>
    <w:rsid w:val="002C729E"/>
    <w:rsid w:val="002D2503"/>
    <w:rsid w:val="002D401C"/>
    <w:rsid w:val="002D6973"/>
    <w:rsid w:val="002E1B44"/>
    <w:rsid w:val="002E1FC2"/>
    <w:rsid w:val="002E30CE"/>
    <w:rsid w:val="002E4841"/>
    <w:rsid w:val="002F0556"/>
    <w:rsid w:val="002F1089"/>
    <w:rsid w:val="002F3B40"/>
    <w:rsid w:val="00307147"/>
    <w:rsid w:val="00311505"/>
    <w:rsid w:val="0031297E"/>
    <w:rsid w:val="00312D90"/>
    <w:rsid w:val="00313332"/>
    <w:rsid w:val="00315798"/>
    <w:rsid w:val="00315A48"/>
    <w:rsid w:val="00315E89"/>
    <w:rsid w:val="0031723F"/>
    <w:rsid w:val="0031740E"/>
    <w:rsid w:val="00321197"/>
    <w:rsid w:val="0032306C"/>
    <w:rsid w:val="003312D7"/>
    <w:rsid w:val="003349DB"/>
    <w:rsid w:val="003402C5"/>
    <w:rsid w:val="00340C32"/>
    <w:rsid w:val="00344D7B"/>
    <w:rsid w:val="0035067B"/>
    <w:rsid w:val="003539ED"/>
    <w:rsid w:val="00353D83"/>
    <w:rsid w:val="003542FE"/>
    <w:rsid w:val="00361867"/>
    <w:rsid w:val="003634BD"/>
    <w:rsid w:val="00372BF8"/>
    <w:rsid w:val="003732A1"/>
    <w:rsid w:val="003765E5"/>
    <w:rsid w:val="00376B48"/>
    <w:rsid w:val="0038020D"/>
    <w:rsid w:val="00381C90"/>
    <w:rsid w:val="003837ED"/>
    <w:rsid w:val="00385548"/>
    <w:rsid w:val="00387E23"/>
    <w:rsid w:val="003915D4"/>
    <w:rsid w:val="003926E9"/>
    <w:rsid w:val="0039348F"/>
    <w:rsid w:val="003973E0"/>
    <w:rsid w:val="003A1F0E"/>
    <w:rsid w:val="003A2603"/>
    <w:rsid w:val="003A6AFF"/>
    <w:rsid w:val="003B0557"/>
    <w:rsid w:val="003B1899"/>
    <w:rsid w:val="003C1FCD"/>
    <w:rsid w:val="003C232D"/>
    <w:rsid w:val="003C7343"/>
    <w:rsid w:val="003C7893"/>
    <w:rsid w:val="003D2B17"/>
    <w:rsid w:val="003D2DE4"/>
    <w:rsid w:val="003D738F"/>
    <w:rsid w:val="003E03A1"/>
    <w:rsid w:val="003E235F"/>
    <w:rsid w:val="003E6ADD"/>
    <w:rsid w:val="003F0503"/>
    <w:rsid w:val="00402027"/>
    <w:rsid w:val="0040360A"/>
    <w:rsid w:val="0040362E"/>
    <w:rsid w:val="004077E1"/>
    <w:rsid w:val="004112D8"/>
    <w:rsid w:val="004122F9"/>
    <w:rsid w:val="00424C62"/>
    <w:rsid w:val="004302C4"/>
    <w:rsid w:val="004325A0"/>
    <w:rsid w:val="0043321A"/>
    <w:rsid w:val="004346FF"/>
    <w:rsid w:val="004405A8"/>
    <w:rsid w:val="00441B4E"/>
    <w:rsid w:val="00445DE6"/>
    <w:rsid w:val="00445E96"/>
    <w:rsid w:val="00447090"/>
    <w:rsid w:val="00452790"/>
    <w:rsid w:val="00452E8E"/>
    <w:rsid w:val="0046118D"/>
    <w:rsid w:val="0046299D"/>
    <w:rsid w:val="00463DF4"/>
    <w:rsid w:val="0046748F"/>
    <w:rsid w:val="00470A03"/>
    <w:rsid w:val="00471055"/>
    <w:rsid w:val="004728BF"/>
    <w:rsid w:val="00472A8B"/>
    <w:rsid w:val="0047499A"/>
    <w:rsid w:val="00475524"/>
    <w:rsid w:val="00481642"/>
    <w:rsid w:val="00481F68"/>
    <w:rsid w:val="00483D3C"/>
    <w:rsid w:val="00486A2D"/>
    <w:rsid w:val="004937C5"/>
    <w:rsid w:val="00495CF7"/>
    <w:rsid w:val="004968A5"/>
    <w:rsid w:val="004A1605"/>
    <w:rsid w:val="004A244E"/>
    <w:rsid w:val="004A51D7"/>
    <w:rsid w:val="004B3981"/>
    <w:rsid w:val="004B4466"/>
    <w:rsid w:val="004B4A82"/>
    <w:rsid w:val="004B692D"/>
    <w:rsid w:val="004B6EF9"/>
    <w:rsid w:val="004B77AE"/>
    <w:rsid w:val="004B79D1"/>
    <w:rsid w:val="004C1956"/>
    <w:rsid w:val="004C2253"/>
    <w:rsid w:val="004C3F1D"/>
    <w:rsid w:val="004E0093"/>
    <w:rsid w:val="004E116C"/>
    <w:rsid w:val="004E25F2"/>
    <w:rsid w:val="004E330A"/>
    <w:rsid w:val="004F3E4C"/>
    <w:rsid w:val="004F41B1"/>
    <w:rsid w:val="004F493E"/>
    <w:rsid w:val="004F647C"/>
    <w:rsid w:val="004F7060"/>
    <w:rsid w:val="00501E29"/>
    <w:rsid w:val="005060C0"/>
    <w:rsid w:val="00506590"/>
    <w:rsid w:val="0051067D"/>
    <w:rsid w:val="00514049"/>
    <w:rsid w:val="005143FE"/>
    <w:rsid w:val="00516181"/>
    <w:rsid w:val="00520DC3"/>
    <w:rsid w:val="005232DF"/>
    <w:rsid w:val="0052398D"/>
    <w:rsid w:val="00523B40"/>
    <w:rsid w:val="00525375"/>
    <w:rsid w:val="00526EC7"/>
    <w:rsid w:val="0052758C"/>
    <w:rsid w:val="00530A46"/>
    <w:rsid w:val="00534A13"/>
    <w:rsid w:val="0053530F"/>
    <w:rsid w:val="005378D7"/>
    <w:rsid w:val="00537E12"/>
    <w:rsid w:val="00541BA5"/>
    <w:rsid w:val="00541D2D"/>
    <w:rsid w:val="00543F16"/>
    <w:rsid w:val="00545537"/>
    <w:rsid w:val="00547239"/>
    <w:rsid w:val="00547AE6"/>
    <w:rsid w:val="00551BE7"/>
    <w:rsid w:val="00566DDD"/>
    <w:rsid w:val="00570F7C"/>
    <w:rsid w:val="00572C6E"/>
    <w:rsid w:val="00573BEF"/>
    <w:rsid w:val="00575396"/>
    <w:rsid w:val="00581826"/>
    <w:rsid w:val="00583716"/>
    <w:rsid w:val="00583FBA"/>
    <w:rsid w:val="00584B09"/>
    <w:rsid w:val="00584B49"/>
    <w:rsid w:val="0058598E"/>
    <w:rsid w:val="005A1D1F"/>
    <w:rsid w:val="005A678A"/>
    <w:rsid w:val="005B6CAD"/>
    <w:rsid w:val="005C14CC"/>
    <w:rsid w:val="005C1D85"/>
    <w:rsid w:val="005C600D"/>
    <w:rsid w:val="005D19D6"/>
    <w:rsid w:val="005D4BDB"/>
    <w:rsid w:val="005D5F37"/>
    <w:rsid w:val="005D678F"/>
    <w:rsid w:val="005D7700"/>
    <w:rsid w:val="005E0224"/>
    <w:rsid w:val="005E2995"/>
    <w:rsid w:val="005E3E1F"/>
    <w:rsid w:val="005F2896"/>
    <w:rsid w:val="005F635C"/>
    <w:rsid w:val="00603201"/>
    <w:rsid w:val="00607BB9"/>
    <w:rsid w:val="00611A63"/>
    <w:rsid w:val="00611AEB"/>
    <w:rsid w:val="00612A7E"/>
    <w:rsid w:val="00613F54"/>
    <w:rsid w:val="00615BE3"/>
    <w:rsid w:val="00621343"/>
    <w:rsid w:val="006230D1"/>
    <w:rsid w:val="00623B06"/>
    <w:rsid w:val="006302D3"/>
    <w:rsid w:val="00644788"/>
    <w:rsid w:val="006457E0"/>
    <w:rsid w:val="00645D42"/>
    <w:rsid w:val="00646D65"/>
    <w:rsid w:val="0064747A"/>
    <w:rsid w:val="00653B2D"/>
    <w:rsid w:val="00656FCF"/>
    <w:rsid w:val="0066240F"/>
    <w:rsid w:val="0066260F"/>
    <w:rsid w:val="00665B7B"/>
    <w:rsid w:val="006756CD"/>
    <w:rsid w:val="0067621B"/>
    <w:rsid w:val="00676A0D"/>
    <w:rsid w:val="00680EBB"/>
    <w:rsid w:val="00682067"/>
    <w:rsid w:val="006828D8"/>
    <w:rsid w:val="006846B5"/>
    <w:rsid w:val="006904EE"/>
    <w:rsid w:val="00690520"/>
    <w:rsid w:val="0069197A"/>
    <w:rsid w:val="006941A6"/>
    <w:rsid w:val="006A06F4"/>
    <w:rsid w:val="006A0958"/>
    <w:rsid w:val="006A11EF"/>
    <w:rsid w:val="006A1AFA"/>
    <w:rsid w:val="006A3395"/>
    <w:rsid w:val="006A5BF9"/>
    <w:rsid w:val="006B4902"/>
    <w:rsid w:val="006C03C0"/>
    <w:rsid w:val="006C1709"/>
    <w:rsid w:val="006C1C40"/>
    <w:rsid w:val="006C362F"/>
    <w:rsid w:val="006C6509"/>
    <w:rsid w:val="006D1DD0"/>
    <w:rsid w:val="006D58EE"/>
    <w:rsid w:val="006D63E0"/>
    <w:rsid w:val="006E5C41"/>
    <w:rsid w:val="006E5F8D"/>
    <w:rsid w:val="006E65C8"/>
    <w:rsid w:val="006F2755"/>
    <w:rsid w:val="006F3A71"/>
    <w:rsid w:val="006F3E56"/>
    <w:rsid w:val="006F6F16"/>
    <w:rsid w:val="006F79D9"/>
    <w:rsid w:val="006F7F5E"/>
    <w:rsid w:val="0070102F"/>
    <w:rsid w:val="007017FD"/>
    <w:rsid w:val="007047C9"/>
    <w:rsid w:val="007106CF"/>
    <w:rsid w:val="00712ADE"/>
    <w:rsid w:val="007147EE"/>
    <w:rsid w:val="00714FEB"/>
    <w:rsid w:val="00717491"/>
    <w:rsid w:val="00720488"/>
    <w:rsid w:val="00721DF9"/>
    <w:rsid w:val="00722D87"/>
    <w:rsid w:val="007230BA"/>
    <w:rsid w:val="007317BD"/>
    <w:rsid w:val="00732EE2"/>
    <w:rsid w:val="007333D0"/>
    <w:rsid w:val="00734CA8"/>
    <w:rsid w:val="00740EB9"/>
    <w:rsid w:val="0074124F"/>
    <w:rsid w:val="00743221"/>
    <w:rsid w:val="00747690"/>
    <w:rsid w:val="00751101"/>
    <w:rsid w:val="007529AC"/>
    <w:rsid w:val="00753260"/>
    <w:rsid w:val="00754746"/>
    <w:rsid w:val="00756C09"/>
    <w:rsid w:val="00760B78"/>
    <w:rsid w:val="00761170"/>
    <w:rsid w:val="0076166C"/>
    <w:rsid w:val="007620B1"/>
    <w:rsid w:val="007622A8"/>
    <w:rsid w:val="00766431"/>
    <w:rsid w:val="00773343"/>
    <w:rsid w:val="00775B83"/>
    <w:rsid w:val="00776386"/>
    <w:rsid w:val="007768CC"/>
    <w:rsid w:val="0078045A"/>
    <w:rsid w:val="00781594"/>
    <w:rsid w:val="00785A41"/>
    <w:rsid w:val="007869D1"/>
    <w:rsid w:val="00791762"/>
    <w:rsid w:val="007939B3"/>
    <w:rsid w:val="007958BF"/>
    <w:rsid w:val="00796D96"/>
    <w:rsid w:val="007A5FC0"/>
    <w:rsid w:val="007B0D69"/>
    <w:rsid w:val="007B3442"/>
    <w:rsid w:val="007B593E"/>
    <w:rsid w:val="007B5BC3"/>
    <w:rsid w:val="007B7EBA"/>
    <w:rsid w:val="007C0593"/>
    <w:rsid w:val="007C2476"/>
    <w:rsid w:val="007D1AAA"/>
    <w:rsid w:val="007D23A1"/>
    <w:rsid w:val="007D3E03"/>
    <w:rsid w:val="007D5742"/>
    <w:rsid w:val="007D7D35"/>
    <w:rsid w:val="007E425E"/>
    <w:rsid w:val="007E5691"/>
    <w:rsid w:val="007E56FD"/>
    <w:rsid w:val="007E6EF0"/>
    <w:rsid w:val="007E796E"/>
    <w:rsid w:val="007F0A5C"/>
    <w:rsid w:val="007F1073"/>
    <w:rsid w:val="007F3DEE"/>
    <w:rsid w:val="007F7EE3"/>
    <w:rsid w:val="008101D3"/>
    <w:rsid w:val="0081050C"/>
    <w:rsid w:val="008163D3"/>
    <w:rsid w:val="00821C15"/>
    <w:rsid w:val="008243D1"/>
    <w:rsid w:val="00824627"/>
    <w:rsid w:val="00824EA2"/>
    <w:rsid w:val="00826652"/>
    <w:rsid w:val="0082791A"/>
    <w:rsid w:val="00831E11"/>
    <w:rsid w:val="00832850"/>
    <w:rsid w:val="0083393E"/>
    <w:rsid w:val="00836C69"/>
    <w:rsid w:val="00837CCF"/>
    <w:rsid w:val="00841555"/>
    <w:rsid w:val="00851731"/>
    <w:rsid w:val="00852884"/>
    <w:rsid w:val="0086322B"/>
    <w:rsid w:val="008640BD"/>
    <w:rsid w:val="00866D23"/>
    <w:rsid w:val="00871944"/>
    <w:rsid w:val="00876B57"/>
    <w:rsid w:val="00880152"/>
    <w:rsid w:val="00881E73"/>
    <w:rsid w:val="00882E8F"/>
    <w:rsid w:val="00883A04"/>
    <w:rsid w:val="00890BDE"/>
    <w:rsid w:val="0089113D"/>
    <w:rsid w:val="008945DB"/>
    <w:rsid w:val="00895E94"/>
    <w:rsid w:val="00897D14"/>
    <w:rsid w:val="008A18B4"/>
    <w:rsid w:val="008A3E91"/>
    <w:rsid w:val="008A3EE3"/>
    <w:rsid w:val="008A416C"/>
    <w:rsid w:val="008A6693"/>
    <w:rsid w:val="008B3898"/>
    <w:rsid w:val="008B3FDC"/>
    <w:rsid w:val="008B5F9C"/>
    <w:rsid w:val="008C01BE"/>
    <w:rsid w:val="008C24EB"/>
    <w:rsid w:val="008C52DA"/>
    <w:rsid w:val="008C5E1E"/>
    <w:rsid w:val="008D2600"/>
    <w:rsid w:val="008D3646"/>
    <w:rsid w:val="008E199D"/>
    <w:rsid w:val="008E2C6D"/>
    <w:rsid w:val="008E5CF7"/>
    <w:rsid w:val="008E6A29"/>
    <w:rsid w:val="008E6C12"/>
    <w:rsid w:val="008E7770"/>
    <w:rsid w:val="008F01A3"/>
    <w:rsid w:val="008F24EB"/>
    <w:rsid w:val="008F2875"/>
    <w:rsid w:val="008F3F33"/>
    <w:rsid w:val="008F6DCA"/>
    <w:rsid w:val="00900635"/>
    <w:rsid w:val="00900D85"/>
    <w:rsid w:val="00901ACD"/>
    <w:rsid w:val="009030B2"/>
    <w:rsid w:val="00903F1B"/>
    <w:rsid w:val="009052CE"/>
    <w:rsid w:val="0090771A"/>
    <w:rsid w:val="00910E3F"/>
    <w:rsid w:val="00911F71"/>
    <w:rsid w:val="00922031"/>
    <w:rsid w:val="0092412F"/>
    <w:rsid w:val="00925475"/>
    <w:rsid w:val="009255D0"/>
    <w:rsid w:val="0092576D"/>
    <w:rsid w:val="00926631"/>
    <w:rsid w:val="00930ADB"/>
    <w:rsid w:val="009323BA"/>
    <w:rsid w:val="009361CA"/>
    <w:rsid w:val="00937E18"/>
    <w:rsid w:val="009406F7"/>
    <w:rsid w:val="00943056"/>
    <w:rsid w:val="00945FB0"/>
    <w:rsid w:val="0095009B"/>
    <w:rsid w:val="00951C2D"/>
    <w:rsid w:val="00953800"/>
    <w:rsid w:val="00953AC8"/>
    <w:rsid w:val="009600AC"/>
    <w:rsid w:val="00962C2E"/>
    <w:rsid w:val="009705C9"/>
    <w:rsid w:val="0097389A"/>
    <w:rsid w:val="00974007"/>
    <w:rsid w:val="00985A4A"/>
    <w:rsid w:val="00996BD3"/>
    <w:rsid w:val="009A245C"/>
    <w:rsid w:val="009A7735"/>
    <w:rsid w:val="009B3B82"/>
    <w:rsid w:val="009B618C"/>
    <w:rsid w:val="009C6D33"/>
    <w:rsid w:val="009C701B"/>
    <w:rsid w:val="009D6B8D"/>
    <w:rsid w:val="009D72C8"/>
    <w:rsid w:val="009E06AC"/>
    <w:rsid w:val="009E1DDB"/>
    <w:rsid w:val="009E3EA0"/>
    <w:rsid w:val="009E4FBD"/>
    <w:rsid w:val="009E5813"/>
    <w:rsid w:val="009E75A6"/>
    <w:rsid w:val="009E7AFB"/>
    <w:rsid w:val="009F3C91"/>
    <w:rsid w:val="009F46AB"/>
    <w:rsid w:val="00A02B77"/>
    <w:rsid w:val="00A02E91"/>
    <w:rsid w:val="00A05963"/>
    <w:rsid w:val="00A0655A"/>
    <w:rsid w:val="00A10797"/>
    <w:rsid w:val="00A11F76"/>
    <w:rsid w:val="00A13CD2"/>
    <w:rsid w:val="00A22E27"/>
    <w:rsid w:val="00A26039"/>
    <w:rsid w:val="00A268AA"/>
    <w:rsid w:val="00A2730E"/>
    <w:rsid w:val="00A276CF"/>
    <w:rsid w:val="00A345A9"/>
    <w:rsid w:val="00A35A40"/>
    <w:rsid w:val="00A42D49"/>
    <w:rsid w:val="00A43F28"/>
    <w:rsid w:val="00A47E94"/>
    <w:rsid w:val="00A50BEE"/>
    <w:rsid w:val="00A63858"/>
    <w:rsid w:val="00A649F6"/>
    <w:rsid w:val="00A66800"/>
    <w:rsid w:val="00A67B71"/>
    <w:rsid w:val="00A706DA"/>
    <w:rsid w:val="00A7459D"/>
    <w:rsid w:val="00A74CA4"/>
    <w:rsid w:val="00A7679E"/>
    <w:rsid w:val="00A806BF"/>
    <w:rsid w:val="00A8332F"/>
    <w:rsid w:val="00A838D8"/>
    <w:rsid w:val="00A84C02"/>
    <w:rsid w:val="00A85231"/>
    <w:rsid w:val="00A8543E"/>
    <w:rsid w:val="00A902D4"/>
    <w:rsid w:val="00A9057D"/>
    <w:rsid w:val="00A93E47"/>
    <w:rsid w:val="00A95AE6"/>
    <w:rsid w:val="00A96D20"/>
    <w:rsid w:val="00A96F7E"/>
    <w:rsid w:val="00A97E9D"/>
    <w:rsid w:val="00A97F1C"/>
    <w:rsid w:val="00AA2DF3"/>
    <w:rsid w:val="00AB1EDB"/>
    <w:rsid w:val="00AB2A0C"/>
    <w:rsid w:val="00AB412C"/>
    <w:rsid w:val="00AB4725"/>
    <w:rsid w:val="00AB5B83"/>
    <w:rsid w:val="00AB67D7"/>
    <w:rsid w:val="00AC0166"/>
    <w:rsid w:val="00AC2B21"/>
    <w:rsid w:val="00AC5386"/>
    <w:rsid w:val="00AC600A"/>
    <w:rsid w:val="00AC7C1B"/>
    <w:rsid w:val="00AD4B32"/>
    <w:rsid w:val="00AD6BD5"/>
    <w:rsid w:val="00AE26FE"/>
    <w:rsid w:val="00AE4465"/>
    <w:rsid w:val="00AF6291"/>
    <w:rsid w:val="00AF6773"/>
    <w:rsid w:val="00AF6860"/>
    <w:rsid w:val="00B02DD4"/>
    <w:rsid w:val="00B03BC7"/>
    <w:rsid w:val="00B062DE"/>
    <w:rsid w:val="00B155BE"/>
    <w:rsid w:val="00B15731"/>
    <w:rsid w:val="00B15CB0"/>
    <w:rsid w:val="00B16CCF"/>
    <w:rsid w:val="00B170BE"/>
    <w:rsid w:val="00B17AE6"/>
    <w:rsid w:val="00B20654"/>
    <w:rsid w:val="00B216D1"/>
    <w:rsid w:val="00B21A04"/>
    <w:rsid w:val="00B2429A"/>
    <w:rsid w:val="00B24425"/>
    <w:rsid w:val="00B254FA"/>
    <w:rsid w:val="00B3079A"/>
    <w:rsid w:val="00B33CA2"/>
    <w:rsid w:val="00B350C4"/>
    <w:rsid w:val="00B36D5E"/>
    <w:rsid w:val="00B36EE9"/>
    <w:rsid w:val="00B37415"/>
    <w:rsid w:val="00B40FB8"/>
    <w:rsid w:val="00B42A68"/>
    <w:rsid w:val="00B443B8"/>
    <w:rsid w:val="00B519A4"/>
    <w:rsid w:val="00B51E47"/>
    <w:rsid w:val="00B52B3F"/>
    <w:rsid w:val="00B53261"/>
    <w:rsid w:val="00B535BB"/>
    <w:rsid w:val="00B53E09"/>
    <w:rsid w:val="00B554BA"/>
    <w:rsid w:val="00B60C99"/>
    <w:rsid w:val="00B6302D"/>
    <w:rsid w:val="00B65C90"/>
    <w:rsid w:val="00B66569"/>
    <w:rsid w:val="00B66A6B"/>
    <w:rsid w:val="00B770A5"/>
    <w:rsid w:val="00B82B18"/>
    <w:rsid w:val="00B84020"/>
    <w:rsid w:val="00B86C31"/>
    <w:rsid w:val="00B90D39"/>
    <w:rsid w:val="00B9247D"/>
    <w:rsid w:val="00B97DDF"/>
    <w:rsid w:val="00BA3D32"/>
    <w:rsid w:val="00BA6AFE"/>
    <w:rsid w:val="00BA75F0"/>
    <w:rsid w:val="00BB013C"/>
    <w:rsid w:val="00BB6ADD"/>
    <w:rsid w:val="00BB7C64"/>
    <w:rsid w:val="00BC01A6"/>
    <w:rsid w:val="00BC6D7B"/>
    <w:rsid w:val="00BD0353"/>
    <w:rsid w:val="00BD06A0"/>
    <w:rsid w:val="00BD1B99"/>
    <w:rsid w:val="00BD2ECA"/>
    <w:rsid w:val="00BD31EB"/>
    <w:rsid w:val="00BD5EA7"/>
    <w:rsid w:val="00BD67D3"/>
    <w:rsid w:val="00BD70F5"/>
    <w:rsid w:val="00BE5456"/>
    <w:rsid w:val="00BE7E7C"/>
    <w:rsid w:val="00C01634"/>
    <w:rsid w:val="00C01E9E"/>
    <w:rsid w:val="00C02662"/>
    <w:rsid w:val="00C039AD"/>
    <w:rsid w:val="00C04793"/>
    <w:rsid w:val="00C113E0"/>
    <w:rsid w:val="00C1183C"/>
    <w:rsid w:val="00C13AB9"/>
    <w:rsid w:val="00C16ED2"/>
    <w:rsid w:val="00C21E16"/>
    <w:rsid w:val="00C22280"/>
    <w:rsid w:val="00C22CBD"/>
    <w:rsid w:val="00C26339"/>
    <w:rsid w:val="00C271C1"/>
    <w:rsid w:val="00C308AC"/>
    <w:rsid w:val="00C32B62"/>
    <w:rsid w:val="00C359CC"/>
    <w:rsid w:val="00C52039"/>
    <w:rsid w:val="00C52E1A"/>
    <w:rsid w:val="00C54BCB"/>
    <w:rsid w:val="00C6269F"/>
    <w:rsid w:val="00C62D99"/>
    <w:rsid w:val="00C70405"/>
    <w:rsid w:val="00C71C0E"/>
    <w:rsid w:val="00C779D1"/>
    <w:rsid w:val="00C82CA2"/>
    <w:rsid w:val="00C8461E"/>
    <w:rsid w:val="00C847B9"/>
    <w:rsid w:val="00C857BF"/>
    <w:rsid w:val="00C87191"/>
    <w:rsid w:val="00C92E3F"/>
    <w:rsid w:val="00CA1216"/>
    <w:rsid w:val="00CA264D"/>
    <w:rsid w:val="00CA4317"/>
    <w:rsid w:val="00CA44CC"/>
    <w:rsid w:val="00CA5698"/>
    <w:rsid w:val="00CB02CB"/>
    <w:rsid w:val="00CB2B3B"/>
    <w:rsid w:val="00CB3582"/>
    <w:rsid w:val="00CB389C"/>
    <w:rsid w:val="00CB41D3"/>
    <w:rsid w:val="00CB6B06"/>
    <w:rsid w:val="00CB778C"/>
    <w:rsid w:val="00CB795D"/>
    <w:rsid w:val="00CC0E5D"/>
    <w:rsid w:val="00CC2737"/>
    <w:rsid w:val="00CC614B"/>
    <w:rsid w:val="00CD1240"/>
    <w:rsid w:val="00CD3DCF"/>
    <w:rsid w:val="00CD6284"/>
    <w:rsid w:val="00CD67D9"/>
    <w:rsid w:val="00CE349F"/>
    <w:rsid w:val="00CE755E"/>
    <w:rsid w:val="00CF13BC"/>
    <w:rsid w:val="00CF3398"/>
    <w:rsid w:val="00CF3BAF"/>
    <w:rsid w:val="00CF567B"/>
    <w:rsid w:val="00CF6DC1"/>
    <w:rsid w:val="00D0373C"/>
    <w:rsid w:val="00D06ED4"/>
    <w:rsid w:val="00D120BB"/>
    <w:rsid w:val="00D132E1"/>
    <w:rsid w:val="00D13B66"/>
    <w:rsid w:val="00D1548B"/>
    <w:rsid w:val="00D31B2C"/>
    <w:rsid w:val="00D32410"/>
    <w:rsid w:val="00D32B86"/>
    <w:rsid w:val="00D330B6"/>
    <w:rsid w:val="00D34340"/>
    <w:rsid w:val="00D3466C"/>
    <w:rsid w:val="00D353B4"/>
    <w:rsid w:val="00D362E9"/>
    <w:rsid w:val="00D36FC1"/>
    <w:rsid w:val="00D43C30"/>
    <w:rsid w:val="00D453FB"/>
    <w:rsid w:val="00D540FB"/>
    <w:rsid w:val="00D56E13"/>
    <w:rsid w:val="00D7091B"/>
    <w:rsid w:val="00D73388"/>
    <w:rsid w:val="00D7567B"/>
    <w:rsid w:val="00D75AEE"/>
    <w:rsid w:val="00D76A8B"/>
    <w:rsid w:val="00D77027"/>
    <w:rsid w:val="00D80E1F"/>
    <w:rsid w:val="00D83557"/>
    <w:rsid w:val="00D91B11"/>
    <w:rsid w:val="00D93FE5"/>
    <w:rsid w:val="00D97B6E"/>
    <w:rsid w:val="00DA0E51"/>
    <w:rsid w:val="00DA40BB"/>
    <w:rsid w:val="00DA4B4F"/>
    <w:rsid w:val="00DA66D6"/>
    <w:rsid w:val="00DA686B"/>
    <w:rsid w:val="00DB169F"/>
    <w:rsid w:val="00DB1E15"/>
    <w:rsid w:val="00DB5A00"/>
    <w:rsid w:val="00DB61AB"/>
    <w:rsid w:val="00DB72A5"/>
    <w:rsid w:val="00DC4F75"/>
    <w:rsid w:val="00DC5E66"/>
    <w:rsid w:val="00DC774E"/>
    <w:rsid w:val="00DD1BD5"/>
    <w:rsid w:val="00DD3E2A"/>
    <w:rsid w:val="00DD4E7A"/>
    <w:rsid w:val="00DD7C84"/>
    <w:rsid w:val="00DE1982"/>
    <w:rsid w:val="00DE21BA"/>
    <w:rsid w:val="00DF1140"/>
    <w:rsid w:val="00DF308C"/>
    <w:rsid w:val="00E00E30"/>
    <w:rsid w:val="00E038BD"/>
    <w:rsid w:val="00E0570D"/>
    <w:rsid w:val="00E06671"/>
    <w:rsid w:val="00E1404E"/>
    <w:rsid w:val="00E17DBC"/>
    <w:rsid w:val="00E22D8D"/>
    <w:rsid w:val="00E2403F"/>
    <w:rsid w:val="00E25116"/>
    <w:rsid w:val="00E268DE"/>
    <w:rsid w:val="00E26BA5"/>
    <w:rsid w:val="00E3041A"/>
    <w:rsid w:val="00E31CB7"/>
    <w:rsid w:val="00E40831"/>
    <w:rsid w:val="00E41242"/>
    <w:rsid w:val="00E4418D"/>
    <w:rsid w:val="00E453E2"/>
    <w:rsid w:val="00E45B68"/>
    <w:rsid w:val="00E47B29"/>
    <w:rsid w:val="00E54685"/>
    <w:rsid w:val="00E56A4A"/>
    <w:rsid w:val="00E57108"/>
    <w:rsid w:val="00E618D9"/>
    <w:rsid w:val="00E6247F"/>
    <w:rsid w:val="00E66AC9"/>
    <w:rsid w:val="00E77658"/>
    <w:rsid w:val="00E812D3"/>
    <w:rsid w:val="00E8262C"/>
    <w:rsid w:val="00E871A6"/>
    <w:rsid w:val="00E87D9F"/>
    <w:rsid w:val="00E9061D"/>
    <w:rsid w:val="00E9065A"/>
    <w:rsid w:val="00E91612"/>
    <w:rsid w:val="00E97841"/>
    <w:rsid w:val="00EA224D"/>
    <w:rsid w:val="00EA2F57"/>
    <w:rsid w:val="00EA4FD4"/>
    <w:rsid w:val="00EB1C6E"/>
    <w:rsid w:val="00EB5867"/>
    <w:rsid w:val="00EC0AF2"/>
    <w:rsid w:val="00EC406C"/>
    <w:rsid w:val="00EC4EED"/>
    <w:rsid w:val="00EC7AFC"/>
    <w:rsid w:val="00ED55B5"/>
    <w:rsid w:val="00ED735F"/>
    <w:rsid w:val="00EE2CFD"/>
    <w:rsid w:val="00EE3420"/>
    <w:rsid w:val="00EF0082"/>
    <w:rsid w:val="00EF2CD9"/>
    <w:rsid w:val="00EF5867"/>
    <w:rsid w:val="00EF6C25"/>
    <w:rsid w:val="00F01186"/>
    <w:rsid w:val="00F02C69"/>
    <w:rsid w:val="00F0497A"/>
    <w:rsid w:val="00F16F3C"/>
    <w:rsid w:val="00F207DC"/>
    <w:rsid w:val="00F21796"/>
    <w:rsid w:val="00F37400"/>
    <w:rsid w:val="00F408B2"/>
    <w:rsid w:val="00F40D08"/>
    <w:rsid w:val="00F42365"/>
    <w:rsid w:val="00F446CF"/>
    <w:rsid w:val="00F45199"/>
    <w:rsid w:val="00F52BCB"/>
    <w:rsid w:val="00F5349C"/>
    <w:rsid w:val="00F567F9"/>
    <w:rsid w:val="00F57919"/>
    <w:rsid w:val="00F6119F"/>
    <w:rsid w:val="00F617B2"/>
    <w:rsid w:val="00F637FE"/>
    <w:rsid w:val="00F7152B"/>
    <w:rsid w:val="00F71E1A"/>
    <w:rsid w:val="00F741CB"/>
    <w:rsid w:val="00F760CD"/>
    <w:rsid w:val="00F7613A"/>
    <w:rsid w:val="00F850D6"/>
    <w:rsid w:val="00F859C4"/>
    <w:rsid w:val="00F85AD4"/>
    <w:rsid w:val="00F869A6"/>
    <w:rsid w:val="00F90674"/>
    <w:rsid w:val="00F96C96"/>
    <w:rsid w:val="00FA19C7"/>
    <w:rsid w:val="00FB3629"/>
    <w:rsid w:val="00FB5374"/>
    <w:rsid w:val="00FB596D"/>
    <w:rsid w:val="00FC079B"/>
    <w:rsid w:val="00FC0AFA"/>
    <w:rsid w:val="00FC294B"/>
    <w:rsid w:val="00FC34A5"/>
    <w:rsid w:val="00FC351A"/>
    <w:rsid w:val="00FC63C6"/>
    <w:rsid w:val="00FD36E5"/>
    <w:rsid w:val="00FD3F69"/>
    <w:rsid w:val="00FD4134"/>
    <w:rsid w:val="00FD489B"/>
    <w:rsid w:val="00FD4DA2"/>
    <w:rsid w:val="00FD50AC"/>
    <w:rsid w:val="00FD53F1"/>
    <w:rsid w:val="00FD60F9"/>
    <w:rsid w:val="00FD65CB"/>
    <w:rsid w:val="00FD6F1C"/>
    <w:rsid w:val="00FD74E7"/>
    <w:rsid w:val="00FD7FE7"/>
    <w:rsid w:val="00FF133D"/>
    <w:rsid w:val="00FF24F6"/>
    <w:rsid w:val="00FF49EA"/>
    <w:rsid w:val="00FF5423"/>
    <w:rsid w:val="00F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3E5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F3E56"/>
  </w:style>
  <w:style w:type="paragraph" w:styleId="Footer">
    <w:name w:val="footer"/>
    <w:basedOn w:val="Normal"/>
    <w:link w:val="FooterChar"/>
    <w:uiPriority w:val="99"/>
    <w:unhideWhenUsed/>
    <w:rsid w:val="006F3E5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F3E56"/>
  </w:style>
  <w:style w:type="paragraph" w:styleId="BalloonText">
    <w:name w:val="Balloon Text"/>
    <w:basedOn w:val="Normal"/>
    <w:link w:val="BalloonTextChar"/>
    <w:uiPriority w:val="99"/>
    <w:semiHidden/>
    <w:unhideWhenUsed/>
    <w:rsid w:val="006F3E5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E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1709"/>
    <w:pPr>
      <w:ind w:left="720"/>
      <w:contextualSpacing/>
    </w:pPr>
  </w:style>
  <w:style w:type="paragraph" w:styleId="NoSpacing">
    <w:name w:val="No Spacing"/>
    <w:uiPriority w:val="1"/>
    <w:qFormat/>
    <w:rsid w:val="00261575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3E5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F3E56"/>
  </w:style>
  <w:style w:type="paragraph" w:styleId="Footer">
    <w:name w:val="footer"/>
    <w:basedOn w:val="Normal"/>
    <w:link w:val="FooterChar"/>
    <w:uiPriority w:val="99"/>
    <w:unhideWhenUsed/>
    <w:rsid w:val="006F3E5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F3E56"/>
  </w:style>
  <w:style w:type="paragraph" w:styleId="BalloonText">
    <w:name w:val="Balloon Text"/>
    <w:basedOn w:val="Normal"/>
    <w:link w:val="BalloonTextChar"/>
    <w:uiPriority w:val="99"/>
    <w:semiHidden/>
    <w:unhideWhenUsed/>
    <w:rsid w:val="006F3E5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E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1709"/>
    <w:pPr>
      <w:ind w:left="720"/>
      <w:contextualSpacing/>
    </w:pPr>
  </w:style>
  <w:style w:type="paragraph" w:styleId="NoSpacing">
    <w:name w:val="No Spacing"/>
    <w:uiPriority w:val="1"/>
    <w:qFormat/>
    <w:rsid w:val="00261575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ADBDE-99DF-432F-A49F-E9D11F85A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Key Largo Volunteer Fire Department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Newman</dc:creator>
  <cp:lastModifiedBy>Vicky Fay</cp:lastModifiedBy>
  <cp:revision>2</cp:revision>
  <cp:lastPrinted>2016-07-08T14:16:00Z</cp:lastPrinted>
  <dcterms:created xsi:type="dcterms:W3CDTF">2018-08-31T17:25:00Z</dcterms:created>
  <dcterms:modified xsi:type="dcterms:W3CDTF">2018-08-31T17:25:00Z</dcterms:modified>
</cp:coreProperties>
</file>